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65"/>
        <w:gridCol w:w="2580"/>
        <w:gridCol w:w="4796"/>
        <w:gridCol w:w="4794"/>
      </w:tblGrid>
      <w:tr w:rsidR="00C21C7C" w:rsidRPr="00C21C7C" w14:paraId="0865DA84" w14:textId="77777777" w:rsidTr="00B92019">
        <w:trPr>
          <w:tblHeader/>
        </w:trPr>
        <w:tc>
          <w:tcPr>
            <w:tcW w:w="4800" w:type="dxa"/>
            <w:gridSpan w:val="3"/>
          </w:tcPr>
          <w:p w14:paraId="2CDBE88A" w14:textId="77777777" w:rsidR="00C21C7C" w:rsidRPr="00C21C7C" w:rsidRDefault="00C21C7C" w:rsidP="00C21C7C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proofErr w:type="spellStart"/>
            <w:r w:rsidRPr="00C21C7C">
              <w:rPr>
                <w:rFonts w:ascii="Garamond" w:hAnsi="Garamond"/>
                <w:b/>
                <w:sz w:val="28"/>
                <w:szCs w:val="28"/>
              </w:rPr>
              <w:t>Thème</w:t>
            </w:r>
            <w:proofErr w:type="spellEnd"/>
            <w:r w:rsidRPr="00C21C7C">
              <w:rPr>
                <w:rFonts w:ascii="Garamond" w:hAnsi="Garamond"/>
                <w:b/>
                <w:sz w:val="28"/>
                <w:szCs w:val="28"/>
              </w:rPr>
              <w:t xml:space="preserve"> et </w:t>
            </w:r>
            <w:proofErr w:type="spellStart"/>
            <w:r w:rsidRPr="00C21C7C">
              <w:rPr>
                <w:rFonts w:ascii="Garamond" w:hAnsi="Garamond"/>
                <w:b/>
                <w:sz w:val="28"/>
                <w:szCs w:val="28"/>
              </w:rPr>
              <w:t>contextes</w:t>
            </w:r>
            <w:proofErr w:type="spellEnd"/>
          </w:p>
        </w:tc>
        <w:tc>
          <w:tcPr>
            <w:tcW w:w="4796" w:type="dxa"/>
          </w:tcPr>
          <w:p w14:paraId="00054318" w14:textId="77777777" w:rsidR="00C21C7C" w:rsidRPr="00C21C7C" w:rsidRDefault="00C21C7C" w:rsidP="00C21C7C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proofErr w:type="spellStart"/>
            <w:r w:rsidRPr="00C21C7C">
              <w:rPr>
                <w:rFonts w:ascii="Garamond" w:hAnsi="Garamond"/>
                <w:b/>
                <w:sz w:val="28"/>
                <w:szCs w:val="28"/>
              </w:rPr>
              <w:t>Audiovisuel</w:t>
            </w:r>
            <w:proofErr w:type="spellEnd"/>
            <w:r w:rsidRPr="00C21C7C">
              <w:rPr>
                <w:rFonts w:ascii="Garamond" w:hAnsi="Garamond"/>
                <w:b/>
                <w:sz w:val="28"/>
                <w:szCs w:val="28"/>
              </w:rPr>
              <w:t xml:space="preserve"> (</w:t>
            </w:r>
            <w:proofErr w:type="spellStart"/>
            <w:r w:rsidRPr="00C21C7C">
              <w:rPr>
                <w:rFonts w:ascii="Garamond" w:hAnsi="Garamond"/>
                <w:b/>
                <w:sz w:val="28"/>
                <w:szCs w:val="28"/>
              </w:rPr>
              <w:t>vidéo</w:t>
            </w:r>
            <w:proofErr w:type="spellEnd"/>
            <w:r w:rsidRPr="00C21C7C">
              <w:rPr>
                <w:rFonts w:ascii="Garamond" w:hAnsi="Garamond"/>
                <w:b/>
                <w:sz w:val="28"/>
                <w:szCs w:val="28"/>
              </w:rPr>
              <w:t>)</w:t>
            </w:r>
          </w:p>
        </w:tc>
        <w:tc>
          <w:tcPr>
            <w:tcW w:w="4794" w:type="dxa"/>
          </w:tcPr>
          <w:p w14:paraId="4BCA035F" w14:textId="77777777" w:rsidR="00C21C7C" w:rsidRPr="00C21C7C" w:rsidRDefault="00C21C7C" w:rsidP="00C21C7C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21C7C">
              <w:rPr>
                <w:rFonts w:ascii="Garamond" w:hAnsi="Garamond"/>
                <w:b/>
                <w:sz w:val="28"/>
                <w:szCs w:val="28"/>
              </w:rPr>
              <w:t>Audio</w:t>
            </w:r>
          </w:p>
        </w:tc>
      </w:tr>
      <w:tr w:rsidR="009100E6" w:rsidRPr="00344216" w14:paraId="7939A048" w14:textId="77777777" w:rsidTr="5C367887">
        <w:tc>
          <w:tcPr>
            <w:tcW w:w="4800" w:type="dxa"/>
            <w:gridSpan w:val="3"/>
          </w:tcPr>
          <w:p w14:paraId="029EB52E" w14:textId="38AAD8DF" w:rsidR="00F60B05" w:rsidRPr="009100E6" w:rsidRDefault="009100E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 w:rsidRPr="009100E6">
              <w:rPr>
                <w:rFonts w:ascii="Garamond" w:hAnsi="Garamond"/>
                <w:sz w:val="28"/>
                <w:szCs w:val="28"/>
                <w:lang w:val="fr-FR"/>
              </w:rPr>
              <w:t>Introduction à la langue f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rançaise</w:t>
            </w:r>
            <w:r w:rsidR="00344216">
              <w:rPr>
                <w:rFonts w:ascii="Garamond" w:hAnsi="Garamond"/>
                <w:sz w:val="28"/>
                <w:szCs w:val="28"/>
                <w:lang w:val="fr-FR"/>
              </w:rPr>
              <w:t xml:space="preserve"> (</w:t>
            </w: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L’alphabet</w:t>
            </w:r>
            <w:r w:rsidR="00344216">
              <w:rPr>
                <w:rFonts w:ascii="Garamond" w:hAnsi="Garamond"/>
                <w:sz w:val="28"/>
                <w:szCs w:val="28"/>
                <w:lang w:val="fr-FR"/>
              </w:rPr>
              <w:t>, l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es chiffres</w:t>
            </w:r>
            <w:r w:rsidR="00344216">
              <w:rPr>
                <w:rFonts w:ascii="Garamond" w:hAnsi="Garamond"/>
                <w:sz w:val="28"/>
                <w:szCs w:val="28"/>
                <w:lang w:val="fr-FR"/>
              </w:rPr>
              <w:t>, l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es couleurs</w:t>
            </w:r>
            <w:r w:rsidR="00344216">
              <w:rPr>
                <w:rFonts w:ascii="Garamond" w:hAnsi="Garamond"/>
                <w:sz w:val="28"/>
                <w:szCs w:val="28"/>
                <w:lang w:val="fr-FR"/>
              </w:rPr>
              <w:t>, l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e calendrier</w:t>
            </w:r>
            <w:r w:rsidR="00344216">
              <w:rPr>
                <w:rFonts w:ascii="Garamond" w:hAnsi="Garamond"/>
                <w:sz w:val="28"/>
                <w:szCs w:val="28"/>
                <w:lang w:val="fr-FR"/>
              </w:rPr>
              <w:t>, l</w:t>
            </w:r>
            <w:r w:rsidR="00F60B05">
              <w:rPr>
                <w:rFonts w:ascii="Garamond" w:hAnsi="Garamond"/>
                <w:sz w:val="28"/>
                <w:szCs w:val="28"/>
                <w:lang w:val="fr-FR"/>
              </w:rPr>
              <w:t>a Télé pour les petits</w:t>
            </w:r>
            <w:r w:rsidR="00344216">
              <w:rPr>
                <w:rFonts w:ascii="Garamond" w:hAnsi="Garamond"/>
                <w:sz w:val="28"/>
                <w:szCs w:val="28"/>
                <w:lang w:val="fr-FR"/>
              </w:rPr>
              <w:t>)</w:t>
            </w:r>
          </w:p>
        </w:tc>
        <w:tc>
          <w:tcPr>
            <w:tcW w:w="4796" w:type="dxa"/>
          </w:tcPr>
          <w:p w14:paraId="73624B19" w14:textId="77777777" w:rsidR="00344216" w:rsidRPr="00344216" w:rsidRDefault="0034421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Youtube</w:t>
            </w:r>
            <w:proofErr w:type="spellEnd"/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channels</w:t>
            </w:r>
            <w:proofErr w:type="spellEnd"/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 xml:space="preserve"> for : </w:t>
            </w:r>
          </w:p>
          <w:p w14:paraId="74083899" w14:textId="327E46D7" w:rsidR="00344216" w:rsidRPr="003A6441" w:rsidRDefault="000A1842" w:rsidP="00296650">
            <w:pPr>
              <w:pStyle w:val="ListParagraph"/>
              <w:numPr>
                <w:ilvl w:val="0"/>
                <w:numId w:val="22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 w:rsidRPr="003A6441">
              <w:rPr>
                <w:rFonts w:ascii="Garamond" w:hAnsi="Garamond"/>
                <w:sz w:val="28"/>
                <w:szCs w:val="28"/>
                <w:lang w:val="fr-FR"/>
              </w:rPr>
              <w:t>MiniMation</w:t>
            </w:r>
            <w:proofErr w:type="spellEnd"/>
            <w:r w:rsidR="003A6441" w:rsidRPr="003A6441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="00F60B05" w:rsidRPr="003A6441">
              <w:rPr>
                <w:rFonts w:ascii="Garamond" w:hAnsi="Garamond"/>
                <w:sz w:val="28"/>
                <w:szCs w:val="28"/>
                <w:lang w:val="fr-FR"/>
              </w:rPr>
              <w:t>MiniABC</w:t>
            </w:r>
            <w:proofErr w:type="spellEnd"/>
            <w:r w:rsidR="003A6441" w:rsidRPr="003A6441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="00F60B05" w:rsidRPr="003A6441">
              <w:rPr>
                <w:rFonts w:ascii="Garamond" w:hAnsi="Garamond"/>
                <w:sz w:val="28"/>
                <w:szCs w:val="28"/>
                <w:lang w:val="fr-FR"/>
              </w:rPr>
              <w:t>MiniDoremi</w:t>
            </w:r>
            <w:proofErr w:type="spellEnd"/>
          </w:p>
          <w:p w14:paraId="44125B81" w14:textId="77777777" w:rsidR="00344216" w:rsidRPr="00344216" w:rsidRDefault="00F36E50" w:rsidP="00344216">
            <w:pPr>
              <w:pStyle w:val="ListParagraph"/>
              <w:numPr>
                <w:ilvl w:val="0"/>
                <w:numId w:val="22"/>
              </w:numPr>
              <w:rPr>
                <w:rFonts w:ascii="Garamond" w:hAnsi="Garamond"/>
                <w:b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T’</w:t>
            </w:r>
            <w:proofErr w:type="spellStart"/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Choupi</w:t>
            </w:r>
            <w:proofErr w:type="spellEnd"/>
          </w:p>
          <w:p w14:paraId="1C330E03" w14:textId="64246BEF" w:rsidR="00344216" w:rsidRPr="00344216" w:rsidRDefault="00F60B05" w:rsidP="00344216">
            <w:pPr>
              <w:pStyle w:val="ListParagraph"/>
              <w:numPr>
                <w:ilvl w:val="0"/>
                <w:numId w:val="22"/>
              </w:numPr>
              <w:rPr>
                <w:rFonts w:ascii="Garamond" w:hAnsi="Garamond"/>
                <w:b/>
                <w:sz w:val="28"/>
                <w:szCs w:val="28"/>
                <w:lang w:val="fr-FR"/>
              </w:rPr>
            </w:pPr>
            <w:proofErr w:type="spellStart"/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Caillouenfrancais</w:t>
            </w:r>
            <w:proofErr w:type="spellEnd"/>
          </w:p>
        </w:tc>
        <w:tc>
          <w:tcPr>
            <w:tcW w:w="4794" w:type="dxa"/>
          </w:tcPr>
          <w:p w14:paraId="4FD50F7F" w14:textId="2A7589CB" w:rsidR="009100E6" w:rsidRPr="009100E6" w:rsidRDefault="009100E6" w:rsidP="00221E49">
            <w:pPr>
              <w:rPr>
                <w:rFonts w:ascii="Garamond" w:hAnsi="Garamond"/>
                <w:b/>
                <w:sz w:val="28"/>
                <w:szCs w:val="28"/>
                <w:lang w:val="fr-FR"/>
              </w:rPr>
            </w:pPr>
          </w:p>
        </w:tc>
      </w:tr>
      <w:tr w:rsidR="000A1842" w:rsidRPr="00B92019" w14:paraId="5B589C69" w14:textId="77777777" w:rsidTr="00344216">
        <w:trPr>
          <w:trHeight w:val="360"/>
        </w:trPr>
        <w:tc>
          <w:tcPr>
            <w:tcW w:w="2155" w:type="dxa"/>
            <w:vMerge w:val="restart"/>
          </w:tcPr>
          <w:p w14:paraId="40609C4B" w14:textId="1CE805B4" w:rsidR="000A1842" w:rsidRPr="009100E6" w:rsidRDefault="000A1842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 w:rsidRPr="009100E6">
              <w:rPr>
                <w:rFonts w:ascii="Garamond" w:hAnsi="Garamond"/>
                <w:sz w:val="28"/>
                <w:szCs w:val="28"/>
                <w:lang w:val="fr-FR"/>
              </w:rPr>
              <w:t>Défis Mondiaux</w:t>
            </w:r>
          </w:p>
          <w:p w14:paraId="4348A590" w14:textId="77777777" w:rsidR="000A1842" w:rsidRDefault="000A1842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55044BE5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20E06E14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5CEBBF98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5B220B40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441678B5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2D218528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79FE1B5B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246C6B5F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6E5FD1FB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6D078C68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55A2664B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523B3678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44A570A9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19DFDFC9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3C98D412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4E0C9D44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54FA14AA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18F7AB3B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7070B85E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2F5DE85C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40A7CECA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00B4EC29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37D48D07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70331EDB" w14:textId="77777777" w:rsidR="00344216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</w:p>
          <w:p w14:paraId="0C5DF09C" w14:textId="67F6279A" w:rsidR="00344216" w:rsidRPr="00C21C7C" w:rsidRDefault="00344216" w:rsidP="000A1842">
            <w:p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lastRenderedPageBreak/>
              <w:t>Défis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Garamond" w:hAnsi="Garamond"/>
                <w:sz w:val="28"/>
                <w:szCs w:val="28"/>
              </w:rPr>
              <w:t>Mondiaux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(continued)</w:t>
            </w:r>
          </w:p>
        </w:tc>
        <w:tc>
          <w:tcPr>
            <w:tcW w:w="2645" w:type="dxa"/>
            <w:gridSpan w:val="2"/>
          </w:tcPr>
          <w:p w14:paraId="65D1D5A8" w14:textId="77777777" w:rsidR="000A1842" w:rsidRPr="000A1842" w:rsidRDefault="000A1842" w:rsidP="000A1842">
            <w:pPr>
              <w:pStyle w:val="ListParagraph"/>
              <w:numPr>
                <w:ilvl w:val="0"/>
                <w:numId w:val="6"/>
              </w:numPr>
              <w:ind w:left="397"/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lastRenderedPageBreak/>
              <w:t>T</w:t>
            </w:r>
            <w:r w:rsidRPr="000A1842">
              <w:rPr>
                <w:rFonts w:ascii="Garamond" w:hAnsi="Garamond"/>
                <w:sz w:val="28"/>
                <w:szCs w:val="28"/>
                <w:lang w:val="fr-FR"/>
              </w:rPr>
              <w:t>olérance</w:t>
            </w:r>
          </w:p>
          <w:p w14:paraId="60925BBC" w14:textId="77777777" w:rsidR="000A1842" w:rsidRPr="000A1842" w:rsidRDefault="000A1842" w:rsidP="000A1842">
            <w:pPr>
              <w:pStyle w:val="ListParagraph"/>
              <w:numPr>
                <w:ilvl w:val="0"/>
                <w:numId w:val="6"/>
              </w:numPr>
              <w:ind w:left="397"/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D</w:t>
            </w:r>
            <w:r w:rsidRPr="000A1842">
              <w:rPr>
                <w:rFonts w:ascii="Garamond" w:hAnsi="Garamond"/>
                <w:sz w:val="28"/>
                <w:szCs w:val="28"/>
                <w:lang w:val="fr-FR"/>
              </w:rPr>
              <w:t>roits de l’être humain</w:t>
            </w:r>
          </w:p>
          <w:p w14:paraId="29F675F9" w14:textId="77777777" w:rsidR="000A1842" w:rsidRPr="000A1842" w:rsidRDefault="000A1842" w:rsidP="000A1842">
            <w:pPr>
              <w:pStyle w:val="ListParagraph"/>
              <w:numPr>
                <w:ilvl w:val="0"/>
                <w:numId w:val="6"/>
              </w:numPr>
              <w:ind w:left="397"/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Paix et G</w:t>
            </w:r>
            <w:r w:rsidRPr="000A1842">
              <w:rPr>
                <w:rFonts w:ascii="Garamond" w:hAnsi="Garamond"/>
                <w:sz w:val="28"/>
                <w:szCs w:val="28"/>
                <w:lang w:val="fr-FR"/>
              </w:rPr>
              <w:t>uerre</w:t>
            </w:r>
          </w:p>
          <w:p w14:paraId="724FA26B" w14:textId="77777777" w:rsidR="000A1842" w:rsidRPr="000A1842" w:rsidRDefault="000A1842" w:rsidP="000A1842">
            <w:pPr>
              <w:pStyle w:val="ListParagraph"/>
              <w:numPr>
                <w:ilvl w:val="0"/>
                <w:numId w:val="6"/>
              </w:numPr>
              <w:ind w:left="397"/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É</w:t>
            </w:r>
            <w:r w:rsidRPr="000A1842">
              <w:rPr>
                <w:rFonts w:ascii="Garamond" w:hAnsi="Garamond"/>
                <w:sz w:val="28"/>
                <w:szCs w:val="28"/>
                <w:lang w:val="fr-FR"/>
              </w:rPr>
              <w:t>conomie</w:t>
            </w:r>
          </w:p>
        </w:tc>
        <w:tc>
          <w:tcPr>
            <w:tcW w:w="4796" w:type="dxa"/>
          </w:tcPr>
          <w:p w14:paraId="489D71D6" w14:textId="77777777" w:rsidR="000A1842" w:rsidRDefault="000A1842">
            <w:p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Youtube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channels for: </w:t>
            </w:r>
          </w:p>
          <w:p w14:paraId="72EED8D0" w14:textId="77777777" w:rsidR="000A1842" w:rsidRDefault="000A1842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Grand Lille TV </w:t>
            </w:r>
          </w:p>
          <w:p w14:paraId="70F4743E" w14:textId="77777777" w:rsidR="000A1842" w:rsidRDefault="000A1842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Télé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Garamond" w:hAnsi="Garamond"/>
                <w:sz w:val="28"/>
                <w:szCs w:val="28"/>
              </w:rPr>
              <w:t>Kréol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Garamond" w:hAnsi="Garamond"/>
                <w:sz w:val="28"/>
                <w:szCs w:val="28"/>
              </w:rPr>
              <w:t>Réunion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>)</w:t>
            </w:r>
          </w:p>
          <w:p w14:paraId="51EC3ECC" w14:textId="77777777" w:rsidR="000A1842" w:rsidRDefault="000A1842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Gouvernement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Nouvelle-</w:t>
            </w:r>
            <w:proofErr w:type="spellStart"/>
            <w:r>
              <w:rPr>
                <w:rFonts w:ascii="Garamond" w:hAnsi="Garamond"/>
                <w:sz w:val="28"/>
                <w:szCs w:val="28"/>
              </w:rPr>
              <w:t>Calédonie</w:t>
            </w:r>
            <w:proofErr w:type="spellEnd"/>
          </w:p>
          <w:p w14:paraId="3F073A80" w14:textId="77777777" w:rsidR="000C5D7B" w:rsidRDefault="000C5D7B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BMFTV</w:t>
            </w:r>
          </w:p>
          <w:p w14:paraId="4F439760" w14:textId="77777777" w:rsidR="000C5D7B" w:rsidRDefault="000C5D7B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AFP</w:t>
            </w:r>
          </w:p>
          <w:p w14:paraId="43C33950" w14:textId="77777777" w:rsidR="000C5D7B" w:rsidRDefault="000C5D7B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euronewsfr</w:t>
            </w:r>
            <w:proofErr w:type="spellEnd"/>
          </w:p>
          <w:p w14:paraId="3D3BF241" w14:textId="77777777" w:rsidR="000C5D7B" w:rsidRDefault="000801C2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Europe1</w:t>
            </w:r>
          </w:p>
          <w:p w14:paraId="7D2D9721" w14:textId="77777777" w:rsidR="000801C2" w:rsidRDefault="000801C2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RTL – </w:t>
            </w:r>
            <w:proofErr w:type="spellStart"/>
            <w:r>
              <w:rPr>
                <w:rFonts w:ascii="Garamond" w:hAnsi="Garamond"/>
                <w:sz w:val="28"/>
                <w:szCs w:val="28"/>
              </w:rPr>
              <w:t>Toujours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avec </w:t>
            </w:r>
            <w:proofErr w:type="spellStart"/>
            <w:r>
              <w:rPr>
                <w:rFonts w:ascii="Garamond" w:hAnsi="Garamond"/>
                <w:sz w:val="28"/>
                <w:szCs w:val="28"/>
              </w:rPr>
              <w:t>vous</w:t>
            </w:r>
            <w:proofErr w:type="spellEnd"/>
          </w:p>
          <w:p w14:paraId="45B69BA3" w14:textId="77777777" w:rsidR="000801C2" w:rsidRDefault="000801C2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VidéoFranceInter</w:t>
            </w:r>
            <w:proofErr w:type="spellEnd"/>
          </w:p>
          <w:p w14:paraId="10B6052F" w14:textId="77777777" w:rsidR="000801C2" w:rsidRDefault="000801C2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France24</w:t>
            </w:r>
          </w:p>
          <w:p w14:paraId="6F9BD8CE" w14:textId="77777777" w:rsidR="000801C2" w:rsidRDefault="00323F0E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Radio-Canada Info</w:t>
            </w:r>
          </w:p>
          <w:p w14:paraId="372E68D9" w14:textId="77777777" w:rsidR="00323F0E" w:rsidRDefault="00323F0E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Radio-Canada</w:t>
            </w:r>
          </w:p>
          <w:p w14:paraId="7757818F" w14:textId="77777777" w:rsidR="00323F0E" w:rsidRDefault="00323F0E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Jeunesse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Radio-Canada</w:t>
            </w:r>
          </w:p>
          <w:p w14:paraId="41F551B1" w14:textId="77777777" w:rsidR="00043E56" w:rsidRDefault="00043E56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043E56">
              <w:rPr>
                <w:rFonts w:ascii="Garamond" w:hAnsi="Garamond"/>
                <w:sz w:val="28"/>
                <w:szCs w:val="28"/>
                <w:lang w:val="fr-FR"/>
              </w:rPr>
              <w:t>France 3 Paris Ile-de-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France</w:t>
            </w:r>
          </w:p>
          <w:p w14:paraId="7AA6C43E" w14:textId="77777777" w:rsidR="00043E56" w:rsidRDefault="00306859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RTBF</w:t>
            </w:r>
          </w:p>
          <w:p w14:paraId="543F137C" w14:textId="77777777" w:rsidR="00502C39" w:rsidRPr="00043E56" w:rsidRDefault="00502C39" w:rsidP="00A31AE1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MyTF1News</w:t>
            </w:r>
          </w:p>
        </w:tc>
        <w:tc>
          <w:tcPr>
            <w:tcW w:w="4794" w:type="dxa"/>
          </w:tcPr>
          <w:p w14:paraId="06E58C66" w14:textId="77777777" w:rsidR="000A1842" w:rsidRDefault="00A05422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Podcasts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available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on iTunes :</w:t>
            </w:r>
          </w:p>
          <w:p w14:paraId="67D4A192" w14:textId="77777777" w:rsidR="00A05422" w:rsidRDefault="00A05422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12h30 (La 1</w:t>
            </w:r>
            <w:r w:rsidRPr="00A05422">
              <w:rPr>
                <w:rFonts w:ascii="Garamond" w:hAnsi="Garamond"/>
                <w:sz w:val="28"/>
                <w:szCs w:val="28"/>
                <w:vertAlign w:val="superscript"/>
                <w:lang w:val="fr-FR"/>
              </w:rPr>
              <w:t>ère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)</w:t>
            </w:r>
          </w:p>
          <w:p w14:paraId="70274238" w14:textId="3F0F3E5D" w:rsidR="00A05422" w:rsidRPr="00B92019" w:rsidRDefault="00A05422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</w:rPr>
            </w:pPr>
            <w:r w:rsidRPr="00B92019">
              <w:rPr>
                <w:rFonts w:ascii="Garamond" w:hAnsi="Garamond"/>
                <w:sz w:val="28"/>
                <w:szCs w:val="28"/>
              </w:rPr>
              <w:t xml:space="preserve">Bulletins de </w:t>
            </w:r>
            <w:proofErr w:type="spellStart"/>
            <w:r w:rsidRPr="00B92019">
              <w:rPr>
                <w:rFonts w:ascii="Garamond" w:hAnsi="Garamond"/>
                <w:sz w:val="28"/>
                <w:szCs w:val="28"/>
              </w:rPr>
              <w:t>nouvelles</w:t>
            </w:r>
            <w:proofErr w:type="spellEnd"/>
            <w:r w:rsidRPr="00B92019">
              <w:rPr>
                <w:rFonts w:ascii="Garamond" w:hAnsi="Garamond"/>
                <w:sz w:val="28"/>
                <w:szCs w:val="28"/>
              </w:rPr>
              <w:t xml:space="preserve"> </w:t>
            </w:r>
            <w:proofErr w:type="spellStart"/>
            <w:r w:rsidRPr="00B92019">
              <w:rPr>
                <w:rFonts w:ascii="Garamond" w:hAnsi="Garamond"/>
                <w:sz w:val="28"/>
                <w:szCs w:val="28"/>
              </w:rPr>
              <w:t>nationaux</w:t>
            </w:r>
            <w:proofErr w:type="spellEnd"/>
            <w:r w:rsidRPr="00B92019">
              <w:rPr>
                <w:rFonts w:ascii="Garamond" w:hAnsi="Garamond"/>
                <w:sz w:val="28"/>
                <w:szCs w:val="28"/>
              </w:rPr>
              <w:t xml:space="preserve"> (Radio Canada)</w:t>
            </w:r>
            <w:r w:rsidR="00221E49" w:rsidRPr="00B92019">
              <w:rPr>
                <w:rFonts w:ascii="Garamond" w:hAnsi="Garamond"/>
                <w:b/>
                <w:sz w:val="28"/>
                <w:szCs w:val="28"/>
              </w:rPr>
              <w:t xml:space="preserve"> </w:t>
            </w:r>
            <w:proofErr w:type="gramStart"/>
            <w:r w:rsidR="00221E49" w:rsidRPr="00B92019">
              <w:rPr>
                <w:rFonts w:ascii="Garamond" w:hAnsi="Garamond"/>
                <w:b/>
                <w:sz w:val="28"/>
                <w:szCs w:val="28"/>
              </w:rPr>
              <w:t>These</w:t>
            </w:r>
            <w:proofErr w:type="gramEnd"/>
            <w:r w:rsidR="00221E49" w:rsidRPr="00B92019">
              <w:rPr>
                <w:rFonts w:ascii="Garamond" w:hAnsi="Garamond"/>
                <w:b/>
                <w:sz w:val="28"/>
                <w:szCs w:val="28"/>
              </w:rPr>
              <w:t xml:space="preserve"> are longer podcasts (11 minutes) </w:t>
            </w:r>
            <w:r w:rsidR="00B92019" w:rsidRPr="00B92019">
              <w:rPr>
                <w:rFonts w:ascii="Garamond" w:hAnsi="Garamond"/>
                <w:b/>
                <w:sz w:val="28"/>
                <w:szCs w:val="28"/>
              </w:rPr>
              <w:t>made up of 1-2 minute repor</w:t>
            </w:r>
            <w:r w:rsidR="00B92019">
              <w:rPr>
                <w:rFonts w:ascii="Garamond" w:hAnsi="Garamond"/>
                <w:b/>
                <w:sz w:val="28"/>
                <w:szCs w:val="28"/>
              </w:rPr>
              <w:t>tages</w:t>
            </w:r>
            <w:r w:rsidR="00221E49" w:rsidRPr="00B92019">
              <w:rPr>
                <w:rFonts w:ascii="Garamond" w:hAnsi="Garamond"/>
                <w:b/>
                <w:sz w:val="28"/>
                <w:szCs w:val="28"/>
              </w:rPr>
              <w:t>.</w:t>
            </w:r>
          </w:p>
          <w:p w14:paraId="7A33F2C1" w14:textId="77777777" w:rsidR="00221E49" w:rsidRDefault="00221E49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Autour du monde </w:t>
            </w:r>
          </w:p>
          <w:p w14:paraId="508718B3" w14:textId="77777777" w:rsidR="00221E49" w:rsidRDefault="00221E49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La minute conso (France Bleu)</w:t>
            </w:r>
          </w:p>
          <w:p w14:paraId="39DB367A" w14:textId="77777777" w:rsidR="00715912" w:rsidRDefault="00715912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mot du jour (RTS)</w:t>
            </w:r>
          </w:p>
          <w:p w14:paraId="0412CD54" w14:textId="77777777" w:rsidR="00715912" w:rsidRDefault="00715912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Chronique économique</w:t>
            </w:r>
          </w:p>
          <w:p w14:paraId="13CF2196" w14:textId="77777777" w:rsidR="00715912" w:rsidRDefault="00715912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L’éco d’Inter (France Inter)</w:t>
            </w:r>
          </w:p>
          <w:p w14:paraId="4E5CC3BB" w14:textId="77777777" w:rsidR="00715912" w:rsidRDefault="00715912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Ecomatin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(Matin Première, la Première)</w:t>
            </w:r>
          </w:p>
          <w:p w14:paraId="01E2D262" w14:textId="77777777" w:rsidR="00715912" w:rsidRDefault="00715912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MAP vous explique (Matin Première, la Première)</w:t>
            </w:r>
          </w:p>
          <w:p w14:paraId="04418CA7" w14:textId="77777777" w:rsidR="00715912" w:rsidRDefault="00715912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Parlons Business (la Première)</w:t>
            </w:r>
          </w:p>
          <w:p w14:paraId="236A6FE6" w14:textId="743B7018" w:rsidR="00715912" w:rsidRPr="00A05422" w:rsidRDefault="00715912" w:rsidP="00A05422">
            <w:pPr>
              <w:pStyle w:val="ListParagraph"/>
              <w:numPr>
                <w:ilvl w:val="0"/>
                <w:numId w:val="13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Soir Première – Éco (la Première)</w:t>
            </w:r>
          </w:p>
        </w:tc>
      </w:tr>
      <w:tr w:rsidR="00344216" w:rsidRPr="00B92019" w14:paraId="6C3E6027" w14:textId="77777777" w:rsidTr="00344216">
        <w:trPr>
          <w:trHeight w:val="320"/>
        </w:trPr>
        <w:tc>
          <w:tcPr>
            <w:tcW w:w="2155" w:type="dxa"/>
            <w:vMerge/>
          </w:tcPr>
          <w:p w14:paraId="014FC4EE" w14:textId="77777777" w:rsidR="00344216" w:rsidRPr="009100E6" w:rsidRDefault="00344216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2645" w:type="dxa"/>
            <w:gridSpan w:val="2"/>
          </w:tcPr>
          <w:p w14:paraId="6C42917C" w14:textId="117E3501" w:rsidR="00344216" w:rsidRDefault="00344216" w:rsidP="000A1842">
            <w:pPr>
              <w:pStyle w:val="ListParagraph"/>
              <w:numPr>
                <w:ilvl w:val="0"/>
                <w:numId w:val="4"/>
              </w:numPr>
              <w:ind w:left="341"/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Santé</w:t>
            </w:r>
          </w:p>
        </w:tc>
        <w:tc>
          <w:tcPr>
            <w:tcW w:w="4796" w:type="dxa"/>
          </w:tcPr>
          <w:p w14:paraId="19ECD1B0" w14:textId="77777777" w:rsidR="00344216" w:rsidRDefault="00344216" w:rsidP="00344216">
            <w:p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Youtube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Channels for:</w:t>
            </w:r>
          </w:p>
          <w:p w14:paraId="2B2C78AB" w14:textId="77777777" w:rsidR="00344216" w:rsidRDefault="00344216" w:rsidP="00344216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344216">
              <w:rPr>
                <w:rFonts w:ascii="Garamond" w:hAnsi="Garamond"/>
                <w:sz w:val="28"/>
                <w:szCs w:val="28"/>
              </w:rPr>
              <w:t>Doctissimo</w:t>
            </w:r>
            <w:proofErr w:type="spellEnd"/>
          </w:p>
          <w:p w14:paraId="50D436A3" w14:textId="797E3AA5" w:rsidR="00344216" w:rsidRPr="00344216" w:rsidRDefault="00344216" w:rsidP="00344216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FuturMag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(ARTE)</w:t>
            </w:r>
          </w:p>
        </w:tc>
        <w:tc>
          <w:tcPr>
            <w:tcW w:w="4794" w:type="dxa"/>
          </w:tcPr>
          <w:p w14:paraId="12955AD0" w14:textId="77777777" w:rsidR="00344216" w:rsidRDefault="00344216" w:rsidP="00344216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Podcasts available on iTunes:</w:t>
            </w:r>
          </w:p>
          <w:p w14:paraId="06C9AA85" w14:textId="77777777" w:rsidR="00344216" w:rsidRDefault="00344216" w:rsidP="00344216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221E49">
              <w:rPr>
                <w:rFonts w:ascii="Garamond" w:hAnsi="Garamond"/>
                <w:sz w:val="28"/>
                <w:szCs w:val="28"/>
                <w:lang w:val="fr-FR"/>
              </w:rPr>
              <w:t xml:space="preserve">Le spécialiste santé (Europe 1).  </w:t>
            </w:r>
            <w:r w:rsidRPr="00221E49">
              <w:rPr>
                <w:rFonts w:ascii="Garamond" w:hAnsi="Garamond"/>
                <w:b/>
                <w:sz w:val="28"/>
                <w:szCs w:val="28"/>
                <w:lang w:val="fr-FR"/>
              </w:rPr>
              <w:t>Longer podcasts</w:t>
            </w:r>
            <w:r>
              <w:rPr>
                <w:rFonts w:ascii="Garamond" w:hAnsi="Garamond"/>
                <w:b/>
                <w:sz w:val="28"/>
                <w:szCs w:val="28"/>
                <w:lang w:val="fr-FR"/>
              </w:rPr>
              <w:t xml:space="preserve"> (6-10 minutes).</w:t>
            </w:r>
          </w:p>
          <w:p w14:paraId="7A9CC4A6" w14:textId="77777777" w:rsidR="00344216" w:rsidRPr="00B92019" w:rsidRDefault="00344216" w:rsidP="00344216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La minute conso (France Bleu)</w:t>
            </w:r>
          </w:p>
          <w:p w14:paraId="547262E4" w14:textId="77777777" w:rsidR="00344216" w:rsidRPr="00B92019" w:rsidRDefault="0034421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31707F45" w14:textId="77777777" w:rsidR="003A6441" w:rsidRPr="00B92019" w:rsidRDefault="003A6441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7840E281" w14:textId="019F5257" w:rsidR="00344216" w:rsidRPr="00B92019" w:rsidRDefault="0034421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</w:tr>
      <w:tr w:rsidR="000A1842" w:rsidRPr="00B92019" w14:paraId="020F6C99" w14:textId="77777777" w:rsidTr="00344216">
        <w:trPr>
          <w:trHeight w:val="320"/>
        </w:trPr>
        <w:tc>
          <w:tcPr>
            <w:tcW w:w="2155" w:type="dxa"/>
            <w:vMerge/>
          </w:tcPr>
          <w:p w14:paraId="6871E077" w14:textId="61BD8D86" w:rsidR="000A1842" w:rsidRPr="009100E6" w:rsidRDefault="000A1842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2645" w:type="dxa"/>
            <w:gridSpan w:val="2"/>
          </w:tcPr>
          <w:p w14:paraId="5CCC92D2" w14:textId="77777777" w:rsidR="000A1842" w:rsidRPr="000A1842" w:rsidRDefault="000A1842" w:rsidP="000A1842">
            <w:pPr>
              <w:pStyle w:val="ListParagraph"/>
              <w:numPr>
                <w:ilvl w:val="0"/>
                <w:numId w:val="4"/>
              </w:numPr>
              <w:ind w:left="341"/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E</w:t>
            </w:r>
            <w:r w:rsidRPr="000A1842">
              <w:rPr>
                <w:rFonts w:ascii="Garamond" w:hAnsi="Garamond"/>
                <w:sz w:val="28"/>
                <w:szCs w:val="28"/>
                <w:lang w:val="fr-FR"/>
              </w:rPr>
              <w:t>nvironnement</w:t>
            </w:r>
          </w:p>
          <w:p w14:paraId="068FC436" w14:textId="77777777" w:rsidR="000A1842" w:rsidRDefault="000A1842" w:rsidP="000A1842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4796" w:type="dxa"/>
          </w:tcPr>
          <w:p w14:paraId="6013A39E" w14:textId="77777777" w:rsidR="000A1842" w:rsidRDefault="00180790" w:rsidP="000A1842">
            <w:p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Youtube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channels for:</w:t>
            </w:r>
          </w:p>
          <w:p w14:paraId="2BB4A3E5" w14:textId="77777777" w:rsidR="00180790" w:rsidRDefault="00180790" w:rsidP="00180790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Mouk</w:t>
            </w:r>
            <w:proofErr w:type="spellEnd"/>
          </w:p>
          <w:p w14:paraId="322663E5" w14:textId="424286AB" w:rsidR="005E4E61" w:rsidRPr="00180790" w:rsidRDefault="005E4E61" w:rsidP="00180790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Future Mag (ARTE)</w:t>
            </w:r>
            <w:bookmarkStart w:id="0" w:name="_GoBack"/>
            <w:bookmarkEnd w:id="0"/>
          </w:p>
        </w:tc>
        <w:tc>
          <w:tcPr>
            <w:tcW w:w="4794" w:type="dxa"/>
          </w:tcPr>
          <w:p w14:paraId="085DA058" w14:textId="77777777" w:rsidR="000A1842" w:rsidRDefault="00A05422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Podcasts available in iTunes:</w:t>
            </w:r>
          </w:p>
          <w:p w14:paraId="5A9B02E9" w14:textId="72FE9716" w:rsidR="00A05422" w:rsidRDefault="00A05422" w:rsidP="00A05422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344216">
              <w:rPr>
                <w:rFonts w:ascii="Garamond" w:hAnsi="Garamond"/>
                <w:sz w:val="28"/>
                <w:szCs w:val="28"/>
              </w:rPr>
              <w:t>L’actu</w:t>
            </w:r>
            <w:proofErr w:type="spellEnd"/>
            <w:r w:rsidRPr="00344216">
              <w:rPr>
                <w:rFonts w:ascii="Garamond" w:hAnsi="Garamond"/>
                <w:sz w:val="28"/>
                <w:szCs w:val="28"/>
              </w:rPr>
              <w:t xml:space="preserve"> </w:t>
            </w:r>
            <w:proofErr w:type="spellStart"/>
            <w:r w:rsidRPr="00344216">
              <w:rPr>
                <w:rFonts w:ascii="Garamond" w:hAnsi="Garamond"/>
                <w:sz w:val="28"/>
                <w:szCs w:val="28"/>
              </w:rPr>
              <w:t>environnement</w:t>
            </w:r>
            <w:proofErr w:type="spellEnd"/>
            <w:r w:rsidRPr="00344216">
              <w:rPr>
                <w:rFonts w:ascii="Garamond" w:hAnsi="Garamond"/>
                <w:sz w:val="28"/>
                <w:szCs w:val="28"/>
              </w:rPr>
              <w:t xml:space="preserve"> (France Bleu).  </w:t>
            </w:r>
            <w:r w:rsidRPr="00A05422">
              <w:rPr>
                <w:rFonts w:ascii="Garamond" w:hAnsi="Garamond"/>
                <w:b/>
                <w:sz w:val="28"/>
                <w:szCs w:val="28"/>
              </w:rPr>
              <w:t xml:space="preserve">These are </w:t>
            </w:r>
            <w:r>
              <w:rPr>
                <w:rFonts w:ascii="Garamond" w:hAnsi="Garamond"/>
                <w:b/>
                <w:sz w:val="28"/>
                <w:szCs w:val="28"/>
              </w:rPr>
              <w:t>l</w:t>
            </w:r>
            <w:r w:rsidRPr="00A05422">
              <w:rPr>
                <w:rFonts w:ascii="Garamond" w:hAnsi="Garamond"/>
                <w:b/>
                <w:sz w:val="28"/>
                <w:szCs w:val="28"/>
              </w:rPr>
              <w:t>onger podcasts (12-14 minutes</w:t>
            </w:r>
            <w:proofErr w:type="gramStart"/>
            <w:r w:rsidRPr="00A05422">
              <w:rPr>
                <w:rFonts w:ascii="Garamond" w:hAnsi="Garamond"/>
                <w:b/>
                <w:sz w:val="28"/>
                <w:szCs w:val="28"/>
              </w:rPr>
              <w:t xml:space="preserve">) </w:t>
            </w:r>
            <w:r w:rsidR="00AE6EB8">
              <w:rPr>
                <w:rFonts w:ascii="Garamond" w:hAnsi="Garamond"/>
                <w:b/>
                <w:sz w:val="28"/>
                <w:szCs w:val="28"/>
              </w:rPr>
              <w:t xml:space="preserve"> with</w:t>
            </w:r>
            <w:proofErr w:type="gramEnd"/>
            <w:r w:rsidR="00AE6EB8">
              <w:rPr>
                <w:rFonts w:ascii="Garamond" w:hAnsi="Garamond"/>
                <w:b/>
                <w:sz w:val="28"/>
                <w:szCs w:val="28"/>
              </w:rPr>
              <w:t xml:space="preserve"> short reportages within.  </w:t>
            </w:r>
          </w:p>
          <w:p w14:paraId="263F6A37" w14:textId="77777777" w:rsidR="00221E49" w:rsidRPr="00221E49" w:rsidRDefault="00221E49" w:rsidP="00A05422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L’environnement de Roland</w:t>
            </w:r>
          </w:p>
          <w:p w14:paraId="31970035" w14:textId="77777777" w:rsidR="00221E49" w:rsidRPr="00221E49" w:rsidRDefault="00221E49" w:rsidP="00A05422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Planète Bleu Azur (France Bleu)</w:t>
            </w:r>
          </w:p>
          <w:p w14:paraId="53FA8C98" w14:textId="77777777" w:rsidR="00715912" w:rsidRPr="00715912" w:rsidRDefault="00715912" w:rsidP="00715912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sz w:val="28"/>
                <w:szCs w:val="28"/>
              </w:rPr>
            </w:pPr>
            <w:r w:rsidRPr="00344216">
              <w:rPr>
                <w:rFonts w:ascii="Garamond" w:hAnsi="Garamond"/>
                <w:sz w:val="28"/>
                <w:szCs w:val="28"/>
              </w:rPr>
              <w:t>CQFD (la 1</w:t>
            </w:r>
            <w:r w:rsidRPr="00344216">
              <w:rPr>
                <w:rFonts w:ascii="Garamond" w:hAnsi="Garamond"/>
                <w:sz w:val="28"/>
                <w:szCs w:val="28"/>
                <w:vertAlign w:val="superscript"/>
              </w:rPr>
              <w:t>ère</w:t>
            </w:r>
            <w:r w:rsidRPr="00344216">
              <w:rPr>
                <w:rFonts w:ascii="Garamond" w:hAnsi="Garamond"/>
                <w:sz w:val="28"/>
                <w:szCs w:val="28"/>
              </w:rPr>
              <w:t xml:space="preserve">). </w:t>
            </w:r>
            <w:r w:rsidRPr="00A05422">
              <w:rPr>
                <w:rFonts w:ascii="Garamond" w:hAnsi="Garamond"/>
                <w:b/>
                <w:sz w:val="28"/>
                <w:szCs w:val="28"/>
              </w:rPr>
              <w:t xml:space="preserve">These are </w:t>
            </w:r>
            <w:r>
              <w:rPr>
                <w:rFonts w:ascii="Garamond" w:hAnsi="Garamond"/>
                <w:b/>
                <w:sz w:val="28"/>
                <w:szCs w:val="28"/>
              </w:rPr>
              <w:t>l</w:t>
            </w:r>
            <w:r w:rsidRPr="00A05422">
              <w:rPr>
                <w:rFonts w:ascii="Garamond" w:hAnsi="Garamond"/>
                <w:b/>
                <w:sz w:val="28"/>
                <w:szCs w:val="28"/>
              </w:rPr>
              <w:t xml:space="preserve">onger podcasts </w:t>
            </w:r>
            <w:r>
              <w:rPr>
                <w:rFonts w:ascii="Garamond" w:hAnsi="Garamond"/>
                <w:b/>
                <w:sz w:val="28"/>
                <w:szCs w:val="28"/>
              </w:rPr>
              <w:t xml:space="preserve">that </w:t>
            </w:r>
            <w:r w:rsidRPr="00A05422">
              <w:rPr>
                <w:rFonts w:ascii="Garamond" w:hAnsi="Garamond"/>
                <w:b/>
                <w:sz w:val="28"/>
                <w:szCs w:val="28"/>
              </w:rPr>
              <w:t>can be</w:t>
            </w:r>
            <w:r>
              <w:rPr>
                <w:rFonts w:ascii="Garamond" w:hAnsi="Garamond"/>
                <w:b/>
                <w:sz w:val="28"/>
                <w:szCs w:val="28"/>
              </w:rPr>
              <w:t xml:space="preserve"> </w:t>
            </w:r>
            <w:r w:rsidRPr="00A05422">
              <w:rPr>
                <w:rFonts w:ascii="Garamond" w:hAnsi="Garamond"/>
                <w:b/>
                <w:sz w:val="28"/>
                <w:szCs w:val="28"/>
              </w:rPr>
              <w:t>cut down</w:t>
            </w:r>
            <w:r>
              <w:rPr>
                <w:rFonts w:ascii="Garamond" w:hAnsi="Garamond"/>
                <w:b/>
                <w:sz w:val="28"/>
                <w:szCs w:val="28"/>
              </w:rPr>
              <w:t>.</w:t>
            </w:r>
          </w:p>
          <w:p w14:paraId="60DE1CBD" w14:textId="77777777" w:rsidR="00715912" w:rsidRPr="00715912" w:rsidRDefault="00715912" w:rsidP="00715912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715912">
              <w:rPr>
                <w:rFonts w:ascii="Garamond" w:hAnsi="Garamond"/>
                <w:sz w:val="28"/>
                <w:szCs w:val="28"/>
                <w:lang w:val="fr-FR"/>
              </w:rPr>
              <w:t>Le 12h30 – La 1ère (RTS)</w:t>
            </w:r>
          </w:p>
          <w:p w14:paraId="27201C8D" w14:textId="233898C8" w:rsidR="00715912" w:rsidRPr="00715912" w:rsidRDefault="00715912" w:rsidP="00715912">
            <w:pPr>
              <w:pStyle w:val="ListParagraph"/>
              <w:numPr>
                <w:ilvl w:val="0"/>
                <w:numId w:val="9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La minute conso (France Bleu)</w:t>
            </w:r>
          </w:p>
        </w:tc>
      </w:tr>
      <w:tr w:rsidR="000A1842" w:rsidRPr="00221E49" w14:paraId="6B3CB66D" w14:textId="77777777" w:rsidTr="00344216">
        <w:trPr>
          <w:trHeight w:val="380"/>
        </w:trPr>
        <w:tc>
          <w:tcPr>
            <w:tcW w:w="2155" w:type="dxa"/>
            <w:vMerge/>
          </w:tcPr>
          <w:p w14:paraId="2C19F7CA" w14:textId="44015BB9" w:rsidR="000A1842" w:rsidRPr="00715912" w:rsidRDefault="000A1842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2645" w:type="dxa"/>
            <w:gridSpan w:val="2"/>
          </w:tcPr>
          <w:p w14:paraId="31180A12" w14:textId="77777777" w:rsidR="000A1842" w:rsidRPr="00A05422" w:rsidRDefault="000A1842" w:rsidP="000A1842">
            <w:pPr>
              <w:pStyle w:val="ListParagraph"/>
              <w:numPr>
                <w:ilvl w:val="0"/>
                <w:numId w:val="4"/>
              </w:numPr>
              <w:ind w:left="341"/>
              <w:rPr>
                <w:rFonts w:ascii="Garamond" w:hAnsi="Garamond"/>
                <w:sz w:val="28"/>
                <w:szCs w:val="28"/>
                <w:lang w:val="fr-FR"/>
              </w:rPr>
            </w:pPr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>Alimentation</w:t>
            </w:r>
          </w:p>
          <w:p w14:paraId="5AC00019" w14:textId="77777777" w:rsidR="000A1842" w:rsidRPr="009100E6" w:rsidRDefault="000A1842" w:rsidP="000A1842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4796" w:type="dxa"/>
          </w:tcPr>
          <w:p w14:paraId="128361DC" w14:textId="77777777" w:rsidR="000A1842" w:rsidRPr="00A05422" w:rsidRDefault="0050273B" w:rsidP="000A1842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>Youtube</w:t>
            </w:r>
            <w:proofErr w:type="spellEnd"/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>channels</w:t>
            </w:r>
            <w:proofErr w:type="spellEnd"/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 xml:space="preserve"> for:</w:t>
            </w:r>
          </w:p>
          <w:p w14:paraId="44939173" w14:textId="77777777" w:rsidR="00180790" w:rsidRPr="00A05422" w:rsidRDefault="0050273B" w:rsidP="00180790">
            <w:pPr>
              <w:pStyle w:val="ListParagraph"/>
              <w:numPr>
                <w:ilvl w:val="0"/>
                <w:numId w:val="8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>Marque Président</w:t>
            </w:r>
          </w:p>
          <w:p w14:paraId="27D37EC7" w14:textId="77777777" w:rsidR="00180790" w:rsidRPr="00344216" w:rsidRDefault="00180790" w:rsidP="00180790">
            <w:pPr>
              <w:pStyle w:val="ListParagraph"/>
              <w:numPr>
                <w:ilvl w:val="0"/>
                <w:numId w:val="8"/>
              </w:numPr>
              <w:rPr>
                <w:rFonts w:ascii="Garamond" w:hAnsi="Garamond"/>
                <w:sz w:val="28"/>
                <w:szCs w:val="28"/>
              </w:rPr>
            </w:pPr>
            <w:r w:rsidRPr="00344216">
              <w:rPr>
                <w:rFonts w:ascii="Garamond" w:hAnsi="Garamond"/>
                <w:sz w:val="28"/>
                <w:szCs w:val="28"/>
              </w:rPr>
              <w:t xml:space="preserve">Breakfast Club of Canada/Le Club des </w:t>
            </w:r>
            <w:proofErr w:type="spellStart"/>
            <w:r w:rsidRPr="00344216">
              <w:rPr>
                <w:rFonts w:ascii="Garamond" w:hAnsi="Garamond"/>
                <w:sz w:val="28"/>
                <w:szCs w:val="28"/>
              </w:rPr>
              <w:t>petits</w:t>
            </w:r>
            <w:proofErr w:type="spellEnd"/>
            <w:r w:rsidRPr="00344216">
              <w:rPr>
                <w:rFonts w:ascii="Garamond" w:hAnsi="Garamond"/>
                <w:sz w:val="28"/>
                <w:szCs w:val="28"/>
              </w:rPr>
              <w:t xml:space="preserve"> </w:t>
            </w:r>
            <w:proofErr w:type="spellStart"/>
            <w:r w:rsidRPr="00344216">
              <w:rPr>
                <w:rFonts w:ascii="Garamond" w:hAnsi="Garamond"/>
                <w:sz w:val="28"/>
                <w:szCs w:val="28"/>
              </w:rPr>
              <w:t>déjeuners</w:t>
            </w:r>
            <w:proofErr w:type="spellEnd"/>
          </w:p>
          <w:p w14:paraId="02E57291" w14:textId="77777777" w:rsidR="00180790" w:rsidRDefault="00180790" w:rsidP="00180790">
            <w:pPr>
              <w:pStyle w:val="ListParagraph"/>
              <w:numPr>
                <w:ilvl w:val="0"/>
                <w:numId w:val="8"/>
              </w:numPr>
              <w:rPr>
                <w:rFonts w:ascii="Garamond" w:hAnsi="Garamond"/>
                <w:sz w:val="28"/>
                <w:szCs w:val="28"/>
              </w:rPr>
            </w:pPr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 xml:space="preserve">Cora TV </w:t>
            </w:r>
            <w:r w:rsidRPr="00715912">
              <w:rPr>
                <w:rFonts w:ascii="Garamond" w:hAnsi="Garamond"/>
                <w:sz w:val="28"/>
                <w:szCs w:val="28"/>
                <w:lang w:val="fr-FR"/>
              </w:rPr>
              <w:t>(</w:t>
            </w:r>
            <w:proofErr w:type="spellStart"/>
            <w:r w:rsidRPr="00715912">
              <w:rPr>
                <w:rFonts w:ascii="Garamond" w:hAnsi="Garamond"/>
                <w:sz w:val="28"/>
                <w:szCs w:val="28"/>
                <w:lang w:val="fr-FR"/>
              </w:rPr>
              <w:t>see</w:t>
            </w:r>
            <w:proofErr w:type="spellEnd"/>
            <w:r w:rsidRPr="00715912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15912">
              <w:rPr>
                <w:rFonts w:ascii="Garamond" w:hAnsi="Garamond"/>
                <w:sz w:val="28"/>
                <w:szCs w:val="28"/>
                <w:lang w:val="fr-FR"/>
              </w:rPr>
              <w:t>rec</w:t>
            </w:r>
            <w:r>
              <w:rPr>
                <w:rFonts w:ascii="Garamond" w:hAnsi="Garamond"/>
                <w:sz w:val="28"/>
                <w:szCs w:val="28"/>
              </w:rPr>
              <w:t>ettes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>)</w:t>
            </w:r>
          </w:p>
          <w:p w14:paraId="0DB5A0AC" w14:textId="77777777" w:rsidR="000C5D7B" w:rsidRDefault="000C5D7B" w:rsidP="00180790">
            <w:pPr>
              <w:pStyle w:val="ListParagraph"/>
              <w:numPr>
                <w:ilvl w:val="0"/>
                <w:numId w:val="8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Cora Restaurants</w:t>
            </w:r>
          </w:p>
          <w:p w14:paraId="032C9189" w14:textId="77777777" w:rsidR="000C5D7B" w:rsidRDefault="000C5D7B" w:rsidP="00180790">
            <w:pPr>
              <w:pStyle w:val="ListParagraph"/>
              <w:numPr>
                <w:ilvl w:val="0"/>
                <w:numId w:val="8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750 g</w:t>
            </w:r>
          </w:p>
          <w:p w14:paraId="064AC778" w14:textId="77777777" w:rsidR="000C5D7B" w:rsidRDefault="000C5D7B" w:rsidP="00180790">
            <w:pPr>
              <w:pStyle w:val="ListParagraph"/>
              <w:numPr>
                <w:ilvl w:val="0"/>
                <w:numId w:val="8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Marmiton</w:t>
            </w:r>
            <w:proofErr w:type="spellEnd"/>
          </w:p>
          <w:p w14:paraId="3FB0781D" w14:textId="77777777" w:rsidR="000C5D7B" w:rsidRDefault="000C5D7B" w:rsidP="00180790">
            <w:pPr>
              <w:pStyle w:val="ListParagraph"/>
              <w:numPr>
                <w:ilvl w:val="0"/>
                <w:numId w:val="8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 w:rsidRPr="000C5D7B">
              <w:rPr>
                <w:rFonts w:ascii="Garamond" w:hAnsi="Garamond"/>
                <w:sz w:val="28"/>
                <w:szCs w:val="28"/>
                <w:lang w:val="fr-FR"/>
              </w:rPr>
              <w:t>Brusselicious</w:t>
            </w:r>
            <w:proofErr w:type="spellEnd"/>
            <w:r w:rsidRPr="000C5D7B">
              <w:rPr>
                <w:rFonts w:ascii="Garamond" w:hAnsi="Garamond"/>
                <w:sz w:val="28"/>
                <w:szCs w:val="28"/>
                <w:lang w:val="fr-FR"/>
              </w:rPr>
              <w:t xml:space="preserve"> (une minute de bon g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o</w:t>
            </w:r>
            <w:r w:rsidRPr="000C5D7B">
              <w:rPr>
                <w:rFonts w:ascii="Garamond" w:hAnsi="Garamond"/>
                <w:sz w:val="28"/>
                <w:szCs w:val="28"/>
                <w:lang w:val="fr-FR"/>
              </w:rPr>
              <w:t>û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t)</w:t>
            </w:r>
          </w:p>
          <w:p w14:paraId="50F82EE1" w14:textId="77777777" w:rsidR="000C5D7B" w:rsidRDefault="000C5D7B" w:rsidP="00180790">
            <w:pPr>
              <w:pStyle w:val="ListParagraph"/>
              <w:numPr>
                <w:ilvl w:val="0"/>
                <w:numId w:val="8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NotreFamille.com Cuisine</w:t>
            </w:r>
          </w:p>
          <w:p w14:paraId="11D6677A" w14:textId="77777777" w:rsidR="000C5D7B" w:rsidRPr="000C5D7B" w:rsidRDefault="000C5D7B" w:rsidP="00AE6EB8">
            <w:pPr>
              <w:pStyle w:val="ListParagraph"/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4794" w:type="dxa"/>
          </w:tcPr>
          <w:p w14:paraId="302C155F" w14:textId="77777777" w:rsidR="000A1842" w:rsidRDefault="00221E49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Podcasts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available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on iTunes :</w:t>
            </w:r>
          </w:p>
          <w:p w14:paraId="263CAFC9" w14:textId="77777777" w:rsidR="00221E49" w:rsidRDefault="00221E49" w:rsidP="00221E49">
            <w:pPr>
              <w:pStyle w:val="ListParagraph"/>
              <w:numPr>
                <w:ilvl w:val="0"/>
                <w:numId w:val="16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>On mange quoi ce soir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(France Bleu)</w:t>
            </w:r>
          </w:p>
          <w:p w14:paraId="0130766F" w14:textId="77777777" w:rsidR="00221E49" w:rsidRDefault="00221E49" w:rsidP="00221E49">
            <w:pPr>
              <w:pStyle w:val="ListParagraph"/>
              <w:numPr>
                <w:ilvl w:val="0"/>
                <w:numId w:val="16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La chronique des marchés (France Bleu)</w:t>
            </w:r>
          </w:p>
          <w:p w14:paraId="3B3C2D95" w14:textId="77777777" w:rsidR="00221E49" w:rsidRDefault="00221E49" w:rsidP="00221E49">
            <w:pPr>
              <w:pStyle w:val="ListParagraph"/>
              <w:numPr>
                <w:ilvl w:val="0"/>
                <w:numId w:val="16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Miam du jour (France Bleu)</w:t>
            </w:r>
          </w:p>
          <w:p w14:paraId="0EAD7BE2" w14:textId="74659C4A" w:rsidR="00221E49" w:rsidRDefault="00221E49" w:rsidP="00221E49">
            <w:pPr>
              <w:pStyle w:val="ListParagraph"/>
              <w:numPr>
                <w:ilvl w:val="0"/>
                <w:numId w:val="16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La minute conso (France Bleu)</w:t>
            </w:r>
          </w:p>
          <w:p w14:paraId="060547BD" w14:textId="29B1CEC6" w:rsidR="00715912" w:rsidRDefault="00715912" w:rsidP="00221E49">
            <w:pPr>
              <w:pStyle w:val="ListParagraph"/>
              <w:numPr>
                <w:ilvl w:val="0"/>
                <w:numId w:val="16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Food 21 (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Classic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21)</w:t>
            </w:r>
          </w:p>
          <w:p w14:paraId="66EB10A2" w14:textId="334F8B69" w:rsidR="00221E49" w:rsidRPr="000C5D7B" w:rsidRDefault="00221E49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</w:tr>
      <w:tr w:rsidR="00344216" w:rsidRPr="00B92019" w14:paraId="72781800" w14:textId="77777777" w:rsidTr="5C367887">
        <w:tc>
          <w:tcPr>
            <w:tcW w:w="4800" w:type="dxa"/>
            <w:gridSpan w:val="3"/>
          </w:tcPr>
          <w:p w14:paraId="76236AEC" w14:textId="77777777" w:rsidR="00344216" w:rsidRPr="00C21C7C" w:rsidRDefault="0034421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t>La quête de soi</w:t>
            </w:r>
          </w:p>
          <w:p w14:paraId="47C9C9FC" w14:textId="77777777" w:rsidR="00344216" w:rsidRPr="00344216" w:rsidRDefault="00344216" w:rsidP="00344216">
            <w:pPr>
              <w:pStyle w:val="ListParagraph"/>
              <w:numPr>
                <w:ilvl w:val="0"/>
                <w:numId w:val="19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L’aliénation et l’assimilation</w:t>
            </w:r>
          </w:p>
          <w:p w14:paraId="235691E7" w14:textId="77777777" w:rsidR="00344216" w:rsidRPr="00344216" w:rsidRDefault="00344216" w:rsidP="00344216">
            <w:pPr>
              <w:pStyle w:val="ListParagraph"/>
              <w:numPr>
                <w:ilvl w:val="0"/>
                <w:numId w:val="19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Les croyances et les systèmes de valeurs</w:t>
            </w:r>
          </w:p>
          <w:p w14:paraId="4B281E17" w14:textId="77777777" w:rsidR="00344216" w:rsidRPr="00344216" w:rsidRDefault="00344216" w:rsidP="00344216">
            <w:pPr>
              <w:pStyle w:val="ListParagraph"/>
              <w:numPr>
                <w:ilvl w:val="0"/>
                <w:numId w:val="19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La langue et l’identité</w:t>
            </w:r>
          </w:p>
          <w:p w14:paraId="5D1723A8" w14:textId="77777777" w:rsidR="00344216" w:rsidRPr="00344216" w:rsidRDefault="00344216" w:rsidP="00344216">
            <w:pPr>
              <w:pStyle w:val="ListParagraph"/>
              <w:numPr>
                <w:ilvl w:val="0"/>
                <w:numId w:val="19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 nationalisme et le patriotisme</w:t>
            </w:r>
          </w:p>
          <w:p w14:paraId="67D6EC90" w14:textId="7DA14A5B" w:rsidR="00AE6EB8" w:rsidRPr="00B92019" w:rsidRDefault="00344216" w:rsidP="00B92019">
            <w:pPr>
              <w:pStyle w:val="ListParagraph"/>
              <w:numPr>
                <w:ilvl w:val="0"/>
                <w:numId w:val="19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 xml:space="preserve">Le </w:t>
            </w:r>
            <w:r w:rsidR="00B92019" w:rsidRPr="00344216">
              <w:rPr>
                <w:rFonts w:ascii="Garamond" w:hAnsi="Garamond"/>
                <w:sz w:val="28"/>
                <w:szCs w:val="28"/>
                <w:lang w:val="fr-FR"/>
              </w:rPr>
              <w:t>pluriculturalisme</w:t>
            </w:r>
          </w:p>
        </w:tc>
        <w:tc>
          <w:tcPr>
            <w:tcW w:w="4796" w:type="dxa"/>
          </w:tcPr>
          <w:p w14:paraId="3B3E3AF0" w14:textId="77777777" w:rsidR="00344216" w:rsidRDefault="0034421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4794" w:type="dxa"/>
          </w:tcPr>
          <w:p w14:paraId="6BC3742A" w14:textId="77777777" w:rsidR="00344216" w:rsidRDefault="0034421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Podcasts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available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in iTunes :</w:t>
            </w:r>
          </w:p>
          <w:p w14:paraId="444C5BD4" w14:textId="77777777" w:rsidR="00344216" w:rsidRDefault="00344216" w:rsidP="00344216">
            <w:pPr>
              <w:pStyle w:val="ListParagraph"/>
              <w:numPr>
                <w:ilvl w:val="0"/>
                <w:numId w:val="15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Cette année-là les femmes (France Bleu)</w:t>
            </w:r>
          </w:p>
          <w:p w14:paraId="5D67CEDF" w14:textId="406BB57F" w:rsidR="00344216" w:rsidRPr="00344216" w:rsidRDefault="00344216" w:rsidP="00344216">
            <w:pPr>
              <w:pStyle w:val="ListParagraph"/>
              <w:numPr>
                <w:ilvl w:val="0"/>
                <w:numId w:val="15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 12h30 (La 1</w:t>
            </w:r>
            <w:r w:rsidRPr="00344216">
              <w:rPr>
                <w:rFonts w:ascii="Garamond" w:hAnsi="Garamond"/>
                <w:sz w:val="28"/>
                <w:szCs w:val="28"/>
                <w:vertAlign w:val="superscript"/>
                <w:lang w:val="fr-FR"/>
              </w:rPr>
              <w:t>ère</w:t>
            </w: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, RTS)</w:t>
            </w:r>
          </w:p>
        </w:tc>
      </w:tr>
      <w:tr w:rsidR="00C21C7C" w:rsidRPr="00B92019" w14:paraId="6504A529" w14:textId="77777777" w:rsidTr="5C367887">
        <w:tc>
          <w:tcPr>
            <w:tcW w:w="4800" w:type="dxa"/>
            <w:gridSpan w:val="3"/>
          </w:tcPr>
          <w:p w14:paraId="587D8DEF" w14:textId="11AEECDC" w:rsidR="00C21C7C" w:rsidRPr="00C21C7C" w:rsidRDefault="00C21C7C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lastRenderedPageBreak/>
              <w:t>La science et la technologie</w:t>
            </w:r>
          </w:p>
          <w:p w14:paraId="19634AB8" w14:textId="77777777" w:rsidR="00C21C7C" w:rsidRPr="00344216" w:rsidRDefault="00C21C7C" w:rsidP="00344216">
            <w:pPr>
              <w:pStyle w:val="ListParagraph"/>
              <w:numPr>
                <w:ilvl w:val="0"/>
                <w:numId w:val="20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Les découvertes et les inventions</w:t>
            </w:r>
          </w:p>
          <w:p w14:paraId="45B9D80C" w14:textId="77777777" w:rsidR="00C21C7C" w:rsidRPr="00344216" w:rsidRDefault="00C21C7C" w:rsidP="00344216">
            <w:pPr>
              <w:pStyle w:val="ListParagraph"/>
              <w:numPr>
                <w:ilvl w:val="0"/>
                <w:numId w:val="20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La recherché et ses nouvelles frontières</w:t>
            </w:r>
          </w:p>
          <w:p w14:paraId="381EDD1F" w14:textId="77777777" w:rsidR="00C21C7C" w:rsidRPr="00344216" w:rsidRDefault="00C21C7C" w:rsidP="00344216">
            <w:pPr>
              <w:pStyle w:val="ListParagraph"/>
              <w:numPr>
                <w:ilvl w:val="0"/>
                <w:numId w:val="20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Les nouveaux moyens de communication</w:t>
            </w:r>
          </w:p>
          <w:p w14:paraId="426765C2" w14:textId="77777777" w:rsidR="00C21C7C" w:rsidRPr="00344216" w:rsidRDefault="00C21C7C" w:rsidP="00344216">
            <w:pPr>
              <w:pStyle w:val="ListParagraph"/>
              <w:numPr>
                <w:ilvl w:val="0"/>
                <w:numId w:val="20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L’avenir de la technologie</w:t>
            </w:r>
          </w:p>
          <w:p w14:paraId="5E82EF23" w14:textId="77777777" w:rsidR="00C21C7C" w:rsidRPr="00344216" w:rsidRDefault="00C21C7C" w:rsidP="00344216">
            <w:pPr>
              <w:pStyle w:val="ListParagraph"/>
              <w:numPr>
                <w:ilvl w:val="0"/>
                <w:numId w:val="20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la propriété intellectuelle (droits d’auteur et communication)</w:t>
            </w:r>
          </w:p>
          <w:p w14:paraId="41849581" w14:textId="77777777" w:rsidR="00C21C7C" w:rsidRPr="00344216" w:rsidRDefault="00C21C7C" w:rsidP="00344216">
            <w:pPr>
              <w:pStyle w:val="ListParagraph"/>
              <w:numPr>
                <w:ilvl w:val="0"/>
                <w:numId w:val="20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Les choix moraux</w:t>
            </w:r>
          </w:p>
          <w:p w14:paraId="420DADA0" w14:textId="416E4A99" w:rsidR="00C21C7C" w:rsidRPr="00AE6EB8" w:rsidRDefault="003A6441" w:rsidP="00AE6EB8">
            <w:pPr>
              <w:pStyle w:val="ListParagraph"/>
              <w:numPr>
                <w:ilvl w:val="0"/>
                <w:numId w:val="20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</w:t>
            </w:r>
            <w:r w:rsidR="00C21C7C" w:rsidRPr="00344216">
              <w:rPr>
                <w:rFonts w:ascii="Garamond" w:hAnsi="Garamond"/>
                <w:sz w:val="28"/>
                <w:szCs w:val="28"/>
                <w:lang w:val="fr-FR"/>
              </w:rPr>
              <w:t>es effets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de la technologie</w:t>
            </w:r>
            <w:r w:rsidR="00C21C7C" w:rsidRPr="00344216">
              <w:rPr>
                <w:rFonts w:ascii="Garamond" w:hAnsi="Garamond"/>
                <w:sz w:val="28"/>
                <w:szCs w:val="28"/>
                <w:lang w:val="fr-FR"/>
              </w:rPr>
              <w:t xml:space="preserve"> sur la société</w:t>
            </w:r>
          </w:p>
        </w:tc>
        <w:tc>
          <w:tcPr>
            <w:tcW w:w="4796" w:type="dxa"/>
          </w:tcPr>
          <w:p w14:paraId="12DB3532" w14:textId="77777777" w:rsidR="00C21C7C" w:rsidRDefault="00502C39">
            <w:p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Youtube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Channels for:</w:t>
            </w:r>
          </w:p>
          <w:p w14:paraId="3ECE1059" w14:textId="77777777" w:rsidR="00502C39" w:rsidRDefault="00502C39" w:rsidP="00502C3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Orange France</w:t>
            </w:r>
          </w:p>
          <w:p w14:paraId="2ACC223F" w14:textId="77777777" w:rsidR="00B63865" w:rsidRDefault="00B63865" w:rsidP="00502C3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Bouygues Telecom</w:t>
            </w:r>
          </w:p>
          <w:p w14:paraId="0A6A8508" w14:textId="77777777" w:rsidR="00B63865" w:rsidRDefault="001D2276" w:rsidP="00502C3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SFR</w:t>
            </w:r>
          </w:p>
          <w:p w14:paraId="717357EA" w14:textId="77777777" w:rsidR="00610979" w:rsidRDefault="003A6441" w:rsidP="00502C3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Tutoriel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Mac</w:t>
            </w:r>
          </w:p>
          <w:p w14:paraId="00D588D8" w14:textId="77777777" w:rsidR="003A6441" w:rsidRDefault="003A6441" w:rsidP="00502C3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generation Windows 10</w:t>
            </w:r>
          </w:p>
          <w:p w14:paraId="53CA8412" w14:textId="7295CE85" w:rsidR="003A6441" w:rsidRPr="00502C39" w:rsidRDefault="003A6441" w:rsidP="00502C39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Google France, Google Canada</w:t>
            </w:r>
          </w:p>
        </w:tc>
        <w:tc>
          <w:tcPr>
            <w:tcW w:w="4794" w:type="dxa"/>
          </w:tcPr>
          <w:p w14:paraId="2963E59A" w14:textId="77777777" w:rsidR="00C21C7C" w:rsidRDefault="00A05422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Podcasts available on iTunes:</w:t>
            </w:r>
          </w:p>
          <w:p w14:paraId="0FDB4985" w14:textId="77777777" w:rsidR="00A05422" w:rsidRPr="00A05422" w:rsidRDefault="00A05422" w:rsidP="00A05422">
            <w:pPr>
              <w:pStyle w:val="ListParagraph"/>
              <w:numPr>
                <w:ilvl w:val="0"/>
                <w:numId w:val="12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>Net plus ultra (France Inter)</w:t>
            </w:r>
          </w:p>
          <w:p w14:paraId="1D0AFDB7" w14:textId="77777777" w:rsidR="00A05422" w:rsidRDefault="00A05422" w:rsidP="00A05422">
            <w:pPr>
              <w:pStyle w:val="ListParagraph"/>
              <w:numPr>
                <w:ilvl w:val="0"/>
                <w:numId w:val="12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Media 21 (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Classic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21)</w:t>
            </w:r>
          </w:p>
          <w:p w14:paraId="25B5F0E8" w14:textId="77777777" w:rsidR="00A05422" w:rsidRDefault="00A05422" w:rsidP="00A05422">
            <w:pPr>
              <w:pStyle w:val="ListParagraph"/>
              <w:numPr>
                <w:ilvl w:val="0"/>
                <w:numId w:val="12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C’est sur le net (RTL)</w:t>
            </w:r>
          </w:p>
          <w:p w14:paraId="643A556F" w14:textId="77777777" w:rsidR="00A05422" w:rsidRDefault="00A05422" w:rsidP="00A05422">
            <w:pPr>
              <w:pStyle w:val="ListParagraph"/>
              <w:numPr>
                <w:ilvl w:val="0"/>
                <w:numId w:val="12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CQFD (La 1</w:t>
            </w:r>
            <w:r w:rsidRPr="00A05422">
              <w:rPr>
                <w:rFonts w:ascii="Garamond" w:hAnsi="Garamond"/>
                <w:sz w:val="28"/>
                <w:szCs w:val="28"/>
                <w:vertAlign w:val="superscript"/>
                <w:lang w:val="fr-FR"/>
              </w:rPr>
              <w:t>ère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)</w:t>
            </w:r>
          </w:p>
          <w:p w14:paraId="23299F96" w14:textId="5A52CEC2" w:rsidR="00221E49" w:rsidRPr="00A05422" w:rsidRDefault="00221E49" w:rsidP="00A05422">
            <w:pPr>
              <w:pStyle w:val="ListParagraph"/>
              <w:numPr>
                <w:ilvl w:val="0"/>
                <w:numId w:val="12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La minute conso (France Bleu)</w:t>
            </w:r>
          </w:p>
        </w:tc>
      </w:tr>
      <w:tr w:rsidR="00344216" w:rsidRPr="00B92019" w14:paraId="6E9176D1" w14:textId="77777777" w:rsidTr="5C367887">
        <w:tc>
          <w:tcPr>
            <w:tcW w:w="4800" w:type="dxa"/>
            <w:gridSpan w:val="3"/>
          </w:tcPr>
          <w:p w14:paraId="0DC9C2F7" w14:textId="79A3918D" w:rsidR="00344216" w:rsidRPr="00C21C7C" w:rsidRDefault="0034421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t>La Famille et la communauté</w:t>
            </w:r>
          </w:p>
          <w:p w14:paraId="1049255F" w14:textId="77777777" w:rsidR="00344216" w:rsidRPr="00344216" w:rsidRDefault="00344216" w:rsidP="00344216">
            <w:pPr>
              <w:pStyle w:val="ListParagraph"/>
              <w:numPr>
                <w:ilvl w:val="0"/>
                <w:numId w:val="21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Les rapports sociaux</w:t>
            </w:r>
          </w:p>
          <w:p w14:paraId="612B645C" w14:textId="77777777" w:rsidR="00344216" w:rsidRPr="00344216" w:rsidRDefault="00344216" w:rsidP="00344216">
            <w:pPr>
              <w:pStyle w:val="ListParagraph"/>
              <w:numPr>
                <w:ilvl w:val="0"/>
                <w:numId w:val="21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L’enfance et l’adolescence</w:t>
            </w:r>
          </w:p>
          <w:p w14:paraId="58B5F5C3" w14:textId="77777777" w:rsidR="00344216" w:rsidRPr="00344216" w:rsidRDefault="00344216" w:rsidP="00344216">
            <w:pPr>
              <w:pStyle w:val="ListParagraph"/>
              <w:numPr>
                <w:ilvl w:val="0"/>
                <w:numId w:val="21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Les coutumes</w:t>
            </w:r>
          </w:p>
          <w:p w14:paraId="57A21999" w14:textId="77777777" w:rsidR="00344216" w:rsidRPr="00344216" w:rsidRDefault="00344216" w:rsidP="00344216">
            <w:pPr>
              <w:pStyle w:val="ListParagraph"/>
              <w:numPr>
                <w:ilvl w:val="0"/>
                <w:numId w:val="21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La famille</w:t>
            </w:r>
          </w:p>
          <w:p w14:paraId="00BCE1AC" w14:textId="77777777" w:rsidR="00344216" w:rsidRPr="00344216" w:rsidRDefault="00344216" w:rsidP="00344216">
            <w:pPr>
              <w:pStyle w:val="ListParagraph"/>
              <w:numPr>
                <w:ilvl w:val="0"/>
                <w:numId w:val="21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L’amitié et l’amour</w:t>
            </w:r>
          </w:p>
          <w:p w14:paraId="616AF5A4" w14:textId="77777777" w:rsidR="00344216" w:rsidRPr="00C21C7C" w:rsidRDefault="00344216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4796" w:type="dxa"/>
          </w:tcPr>
          <w:p w14:paraId="5F5E87D1" w14:textId="77777777" w:rsidR="00344216" w:rsidRDefault="00344216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4794" w:type="dxa"/>
          </w:tcPr>
          <w:p w14:paraId="614E3777" w14:textId="77777777" w:rsidR="00344216" w:rsidRDefault="0034421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Podcasts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available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in iTunes :</w:t>
            </w:r>
          </w:p>
          <w:p w14:paraId="10B2B769" w14:textId="77777777" w:rsidR="00344216" w:rsidRDefault="00344216" w:rsidP="00344216">
            <w:pPr>
              <w:pStyle w:val="ListParagraph"/>
              <w:numPr>
                <w:ilvl w:val="0"/>
                <w:numId w:val="18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La minute conso (France Bleu)</w:t>
            </w:r>
          </w:p>
          <w:p w14:paraId="3332EF31" w14:textId="77777777" w:rsidR="00344216" w:rsidRDefault="00344216" w:rsidP="00344216">
            <w:pPr>
              <w:pStyle w:val="ListParagraph"/>
              <w:numPr>
                <w:ilvl w:val="0"/>
                <w:numId w:val="18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12h30 (La 1</w:t>
            </w:r>
            <w:r w:rsidRPr="00715912">
              <w:rPr>
                <w:rFonts w:ascii="Garamond" w:hAnsi="Garamond"/>
                <w:sz w:val="28"/>
                <w:szCs w:val="28"/>
                <w:vertAlign w:val="superscript"/>
                <w:lang w:val="fr-FR"/>
              </w:rPr>
              <w:t>ère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, RTS)</w:t>
            </w:r>
          </w:p>
          <w:p w14:paraId="440EFF8B" w14:textId="77777777" w:rsidR="00344216" w:rsidRDefault="00344216" w:rsidP="00344216">
            <w:pPr>
              <w:pStyle w:val="ListParagraph"/>
              <w:numPr>
                <w:ilvl w:val="0"/>
                <w:numId w:val="18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Conseil du jour (Radio France)</w:t>
            </w:r>
          </w:p>
          <w:p w14:paraId="0E6E620C" w14:textId="77777777" w:rsidR="00344216" w:rsidRDefault="00344216" w:rsidP="00344216">
            <w:pPr>
              <w:pStyle w:val="ListParagraph"/>
              <w:numPr>
                <w:ilvl w:val="0"/>
                <w:numId w:val="18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Mot du Jour (RTS)</w:t>
            </w:r>
          </w:p>
          <w:p w14:paraId="3BB42513" w14:textId="77777777" w:rsidR="00344216" w:rsidRDefault="00344216" w:rsidP="00344216">
            <w:pPr>
              <w:pStyle w:val="ListParagraph"/>
              <w:numPr>
                <w:ilvl w:val="0"/>
                <w:numId w:val="18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À quoi ça sert ? (Radio France)</w:t>
            </w:r>
          </w:p>
          <w:p w14:paraId="488D44B4" w14:textId="66D89D3F" w:rsidR="00610979" w:rsidRPr="00610979" w:rsidRDefault="00344216" w:rsidP="00AE6EB8">
            <w:pPr>
              <w:pStyle w:val="ListParagraph"/>
              <w:numPr>
                <w:ilvl w:val="0"/>
                <w:numId w:val="18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Il n’y</w:t>
            </w:r>
            <w:r w:rsidR="00AE6EB8">
              <w:rPr>
                <w:rFonts w:ascii="Garamond" w:hAnsi="Garamond"/>
                <w:sz w:val="28"/>
                <w:szCs w:val="28"/>
                <w:lang w:val="fr-FR"/>
              </w:rPr>
              <w:t xml:space="preserve"> a pas deux comme elle</w:t>
            </w:r>
          </w:p>
        </w:tc>
      </w:tr>
      <w:tr w:rsidR="00344216" w:rsidRPr="00B92019" w14:paraId="6833AEB4" w14:textId="77777777" w:rsidTr="5C367887">
        <w:tc>
          <w:tcPr>
            <w:tcW w:w="4800" w:type="dxa"/>
            <w:gridSpan w:val="3"/>
          </w:tcPr>
          <w:p w14:paraId="21C21D8A" w14:textId="77777777" w:rsidR="00344216" w:rsidRPr="00C21C7C" w:rsidRDefault="0034421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t>L’esthétique</w:t>
            </w:r>
          </w:p>
          <w:p w14:paraId="2EF3EB0F" w14:textId="77777777" w:rsidR="00344216" w:rsidRPr="00344216" w:rsidRDefault="00344216" w:rsidP="00344216">
            <w:pPr>
              <w:pStyle w:val="ListParagraph"/>
              <w:numPr>
                <w:ilvl w:val="0"/>
                <w:numId w:val="23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 patrimoine</w:t>
            </w:r>
          </w:p>
          <w:p w14:paraId="5E8D7391" w14:textId="77777777" w:rsidR="00344216" w:rsidRPr="00344216" w:rsidRDefault="00344216" w:rsidP="00344216">
            <w:pPr>
              <w:pStyle w:val="ListParagraph"/>
              <w:numPr>
                <w:ilvl w:val="0"/>
                <w:numId w:val="23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L’architecture, les arts visuels, le beau</w:t>
            </w:r>
          </w:p>
          <w:p w14:paraId="739768B3" w14:textId="77777777" w:rsidR="00344216" w:rsidRPr="00344216" w:rsidRDefault="00344216" w:rsidP="00344216">
            <w:pPr>
              <w:pStyle w:val="ListParagraph"/>
              <w:numPr>
                <w:ilvl w:val="0"/>
                <w:numId w:val="23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La musique</w:t>
            </w:r>
          </w:p>
          <w:p w14:paraId="129891DE" w14:textId="77777777" w:rsidR="00344216" w:rsidRPr="00344216" w:rsidRDefault="00344216" w:rsidP="00344216">
            <w:pPr>
              <w:pStyle w:val="ListParagraph"/>
              <w:numPr>
                <w:ilvl w:val="0"/>
                <w:numId w:val="23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Les arts du spectacle</w:t>
            </w:r>
          </w:p>
          <w:p w14:paraId="0220A86D" w14:textId="77777777" w:rsidR="00344216" w:rsidRPr="00344216" w:rsidRDefault="00344216" w:rsidP="00344216">
            <w:pPr>
              <w:pStyle w:val="ListParagraph"/>
              <w:numPr>
                <w:ilvl w:val="0"/>
                <w:numId w:val="23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Les arts littéraires</w:t>
            </w:r>
          </w:p>
          <w:p w14:paraId="39EA089B" w14:textId="77777777" w:rsidR="00344216" w:rsidRPr="00344216" w:rsidRDefault="00344216" w:rsidP="00344216">
            <w:pPr>
              <w:pStyle w:val="ListParagraph"/>
              <w:numPr>
                <w:ilvl w:val="0"/>
                <w:numId w:val="23"/>
              </w:numPr>
              <w:ind w:left="337"/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Les arts visuels</w:t>
            </w:r>
          </w:p>
          <w:p w14:paraId="3AD909C0" w14:textId="77777777" w:rsidR="00344216" w:rsidRPr="00C21C7C" w:rsidRDefault="00344216" w:rsidP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4796" w:type="dxa"/>
          </w:tcPr>
          <w:p w14:paraId="27CE7EAA" w14:textId="77777777" w:rsidR="00344216" w:rsidRPr="00344216" w:rsidRDefault="00344216" w:rsidP="00344216">
            <w:pPr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344216">
              <w:rPr>
                <w:rFonts w:ascii="Garamond" w:hAnsi="Garamond"/>
                <w:sz w:val="28"/>
                <w:szCs w:val="28"/>
              </w:rPr>
              <w:t>Youtube</w:t>
            </w:r>
            <w:proofErr w:type="spellEnd"/>
            <w:r w:rsidRPr="00344216">
              <w:rPr>
                <w:rFonts w:ascii="Garamond" w:hAnsi="Garamond"/>
                <w:sz w:val="28"/>
                <w:szCs w:val="28"/>
              </w:rPr>
              <w:t xml:space="preserve"> Channels for :</w:t>
            </w:r>
          </w:p>
          <w:p w14:paraId="76E30674" w14:textId="37DDF7E1" w:rsidR="00344216" w:rsidRPr="00344216" w:rsidRDefault="00344216" w:rsidP="00344216">
            <w:pPr>
              <w:pStyle w:val="ListParagraph"/>
              <w:numPr>
                <w:ilvl w:val="0"/>
                <w:numId w:val="24"/>
              </w:numPr>
              <w:rPr>
                <w:rFonts w:ascii="Garamond" w:hAnsi="Garamond"/>
                <w:sz w:val="28"/>
                <w:szCs w:val="28"/>
              </w:rPr>
            </w:pPr>
            <w:r w:rsidRPr="00344216">
              <w:rPr>
                <w:rFonts w:ascii="Garamond" w:hAnsi="Garamond"/>
                <w:sz w:val="28"/>
                <w:szCs w:val="28"/>
              </w:rPr>
              <w:t>Paris Modes TV</w:t>
            </w:r>
          </w:p>
          <w:p w14:paraId="7E7B9895" w14:textId="77777777" w:rsidR="00344216" w:rsidRPr="00344216" w:rsidRDefault="00344216" w:rsidP="00344216">
            <w:pPr>
              <w:pStyle w:val="ListParagraph"/>
              <w:numPr>
                <w:ilvl w:val="0"/>
                <w:numId w:val="2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Flip TFO</w:t>
            </w:r>
          </w:p>
          <w:p w14:paraId="6699837D" w14:textId="77777777" w:rsidR="00344216" w:rsidRPr="00344216" w:rsidRDefault="00344216" w:rsidP="00344216">
            <w:pPr>
              <w:pStyle w:val="ListParagraph"/>
              <w:numPr>
                <w:ilvl w:val="0"/>
                <w:numId w:val="2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344216">
              <w:rPr>
                <w:rFonts w:ascii="Garamond" w:hAnsi="Garamond"/>
                <w:sz w:val="28"/>
                <w:szCs w:val="28"/>
                <w:lang w:val="fr-FR"/>
              </w:rPr>
              <w:t>Loire-Chateaux.org</w:t>
            </w:r>
          </w:p>
          <w:p w14:paraId="2A5639E3" w14:textId="77777777" w:rsidR="00344216" w:rsidRPr="00344216" w:rsidRDefault="00344216" w:rsidP="00344216">
            <w:pPr>
              <w:pStyle w:val="ListParagraph"/>
              <w:numPr>
                <w:ilvl w:val="0"/>
                <w:numId w:val="24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344216">
              <w:rPr>
                <w:rFonts w:ascii="Garamond" w:hAnsi="Garamond"/>
                <w:sz w:val="28"/>
                <w:szCs w:val="28"/>
              </w:rPr>
              <w:t>Opéra</w:t>
            </w:r>
            <w:proofErr w:type="spellEnd"/>
            <w:r w:rsidRPr="00344216">
              <w:rPr>
                <w:rFonts w:ascii="Garamond" w:hAnsi="Garamond"/>
                <w:sz w:val="28"/>
                <w:szCs w:val="28"/>
              </w:rPr>
              <w:t xml:space="preserve"> de Paris</w:t>
            </w:r>
          </w:p>
          <w:p w14:paraId="3357D3F5" w14:textId="77777777" w:rsidR="00344216" w:rsidRPr="00344216" w:rsidRDefault="00344216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4794" w:type="dxa"/>
          </w:tcPr>
          <w:p w14:paraId="61A2EC41" w14:textId="3822B1F9" w:rsidR="00344216" w:rsidRPr="002D07DA" w:rsidRDefault="003A6441" w:rsidP="00610979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Podcasts available on</w:t>
            </w:r>
            <w:r w:rsidR="00610979" w:rsidRPr="002D07DA">
              <w:rPr>
                <w:rFonts w:ascii="Garamond" w:hAnsi="Garamond"/>
                <w:sz w:val="28"/>
                <w:szCs w:val="28"/>
              </w:rPr>
              <w:t xml:space="preserve"> </w:t>
            </w:r>
            <w:hyperlink r:id="rId6" w:history="1">
              <w:r w:rsidR="00344216" w:rsidRPr="002D07DA">
                <w:rPr>
                  <w:rStyle w:val="Hyperlink"/>
                  <w:rFonts w:ascii="Garamond" w:hAnsi="Garamond"/>
                  <w:sz w:val="28"/>
                  <w:szCs w:val="28"/>
                </w:rPr>
                <w:t>www.zevisit.com</w:t>
              </w:r>
            </w:hyperlink>
            <w:r w:rsidR="002D07DA" w:rsidRPr="002D07DA">
              <w:rPr>
                <w:rFonts w:ascii="Garamond" w:hAnsi="Garamond"/>
                <w:sz w:val="28"/>
                <w:szCs w:val="28"/>
              </w:rPr>
              <w:t xml:space="preserve">. </w:t>
            </w:r>
          </w:p>
          <w:p w14:paraId="424E5F71" w14:textId="77777777" w:rsidR="00610979" w:rsidRDefault="00610979" w:rsidP="00610979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Podcasts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available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on iTunes :</w:t>
            </w:r>
          </w:p>
          <w:p w14:paraId="53B0461F" w14:textId="4C89AD27" w:rsidR="00610979" w:rsidRDefault="00610979" w:rsidP="00610979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Zo</w:t>
            </w:r>
            <w:r w:rsidR="002D07DA">
              <w:rPr>
                <w:rFonts w:ascii="Garamond" w:hAnsi="Garamond"/>
                <w:sz w:val="28"/>
                <w:szCs w:val="28"/>
                <w:lang w:val="fr-FR"/>
              </w:rPr>
              <w:t xml:space="preserve">om cinéma ou livre </w:t>
            </w:r>
          </w:p>
          <w:p w14:paraId="2C7EE576" w14:textId="77777777" w:rsidR="00610979" w:rsidRDefault="00610979" w:rsidP="00610979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Cinéma (France Bleu Azul)</w:t>
            </w:r>
          </w:p>
          <w:p w14:paraId="1B359D50" w14:textId="77777777" w:rsidR="00610979" w:rsidRDefault="00610979" w:rsidP="00610979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12h30 (La 1</w:t>
            </w:r>
            <w:r w:rsidRPr="00715912">
              <w:rPr>
                <w:rFonts w:ascii="Garamond" w:hAnsi="Garamond"/>
                <w:sz w:val="28"/>
                <w:szCs w:val="28"/>
                <w:vertAlign w:val="superscript"/>
                <w:lang w:val="fr-FR"/>
              </w:rPr>
              <w:t>ère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, RTS)</w:t>
            </w:r>
          </w:p>
          <w:p w14:paraId="72E0B770" w14:textId="77777777" w:rsidR="00610979" w:rsidRDefault="00610979" w:rsidP="00610979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715912">
              <w:rPr>
                <w:rFonts w:ascii="Garamond" w:hAnsi="Garamond"/>
                <w:sz w:val="28"/>
                <w:szCs w:val="28"/>
                <w:lang w:val="fr-FR"/>
              </w:rPr>
              <w:t>Star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des cimetières (Radio France)</w:t>
            </w:r>
          </w:p>
          <w:p w14:paraId="31EA386D" w14:textId="77777777" w:rsidR="00610979" w:rsidRDefault="00610979" w:rsidP="00610979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Ils ont fait Paris et sa région (France Bleu)</w:t>
            </w:r>
          </w:p>
          <w:p w14:paraId="01838771" w14:textId="77777777" w:rsidR="00610979" w:rsidRDefault="00610979" w:rsidP="00610979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Cinémanecdotes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(Radio France)</w:t>
            </w:r>
          </w:p>
          <w:p w14:paraId="2DEFA55C" w14:textId="77777777" w:rsidR="00610979" w:rsidRPr="00715912" w:rsidRDefault="00610979" w:rsidP="00610979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À quoi ça sert ? (Radio France)</w:t>
            </w:r>
          </w:p>
          <w:p w14:paraId="4B6B233D" w14:textId="67DD9799" w:rsidR="00610979" w:rsidRPr="00610979" w:rsidRDefault="00610979" w:rsidP="00610979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</w:tr>
      <w:tr w:rsidR="00C21C7C" w:rsidRPr="00A05422" w14:paraId="12AB2F3E" w14:textId="77777777" w:rsidTr="5C367887">
        <w:trPr>
          <w:trHeight w:val="440"/>
        </w:trPr>
        <w:tc>
          <w:tcPr>
            <w:tcW w:w="2220" w:type="dxa"/>
            <w:gridSpan w:val="2"/>
            <w:vMerge w:val="restart"/>
          </w:tcPr>
          <w:p w14:paraId="627BF227" w14:textId="0B441553" w:rsidR="00C21C7C" w:rsidRPr="00C21C7C" w:rsidRDefault="00C21C7C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lastRenderedPageBreak/>
              <w:t>La vie contemporaine</w:t>
            </w:r>
          </w:p>
          <w:p w14:paraId="2FAE70F5" w14:textId="77777777" w:rsidR="00C21C7C" w:rsidRDefault="00C21C7C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5230300F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1DB08D1D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192246F6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53091266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1E13B464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74FC11EE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0548BABF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5230D86C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36EB996D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0769BD8C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7E995A41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5C286ADE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1598BF36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1FEC3810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442F6F31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6AC9792C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4E3A8D09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37417C72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664FE3A6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21DD4706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40FA845A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65B43BFF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4E6E9488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0344F8A8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0803F0F1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1A3F11F7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00A0F4FC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39E31DFC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590211BE" w14:textId="77777777" w:rsidR="00B92019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6AAA3545" w14:textId="22385513" w:rsidR="00B92019" w:rsidRPr="00C21C7C" w:rsidRDefault="00B92019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lastRenderedPageBreak/>
              <w:t>La Vie Contemporaine (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continued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>)</w:t>
            </w:r>
          </w:p>
        </w:tc>
        <w:tc>
          <w:tcPr>
            <w:tcW w:w="2580" w:type="dxa"/>
          </w:tcPr>
          <w:p w14:paraId="01230A30" w14:textId="77777777" w:rsidR="00C21C7C" w:rsidRPr="00C21C7C" w:rsidRDefault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lastRenderedPageBreak/>
              <w:t>La publicité et le marketing</w:t>
            </w:r>
          </w:p>
        </w:tc>
        <w:tc>
          <w:tcPr>
            <w:tcW w:w="4796" w:type="dxa"/>
          </w:tcPr>
          <w:p w14:paraId="68E28667" w14:textId="77777777" w:rsidR="00C21C7C" w:rsidRPr="00610979" w:rsidRDefault="000A1842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Youtube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channels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for:</w:t>
            </w:r>
          </w:p>
          <w:p w14:paraId="1C5D2919" w14:textId="66112C6A" w:rsidR="00610979" w:rsidRPr="00610979" w:rsidRDefault="00610979" w:rsidP="00610979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Products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frequently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purchased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in the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target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country (</w:t>
            </w:r>
            <w:r w:rsidR="000A1842" w:rsidRPr="00610979">
              <w:rPr>
                <w:rFonts w:ascii="Garamond" w:hAnsi="Garamond"/>
                <w:sz w:val="28"/>
                <w:szCs w:val="28"/>
                <w:lang w:val="fr-FR"/>
              </w:rPr>
              <w:t>Nutella France</w:t>
            </w:r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>Ferrero France, Ferrero Rocher France</w:t>
            </w:r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>Marque Président</w:t>
            </w:r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>TicTacFrance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>Kinder</w:t>
            </w:r>
            <w:proofErr w:type="spellEnd"/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>Bueno</w:t>
            </w:r>
            <w:proofErr w:type="spellEnd"/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France, </w:t>
            </w:r>
            <w:proofErr w:type="spellStart"/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>Kinder</w:t>
            </w:r>
            <w:proofErr w:type="spellEnd"/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France</w:t>
            </w:r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50273B" w:rsidRPr="00610979">
              <w:rPr>
                <w:rFonts w:ascii="Garamond" w:hAnsi="Garamond"/>
                <w:sz w:val="28"/>
                <w:szCs w:val="28"/>
                <w:lang w:val="fr-FR"/>
              </w:rPr>
              <w:t>Panzani France</w:t>
            </w:r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DanoneFrance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Danette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 France,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ActiviaFrance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Nescafe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France,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NiveaFrance</w:t>
            </w:r>
            <w:proofErr w:type="spellEnd"/>
            <w:r w:rsidR="00AE6EB8">
              <w:rPr>
                <w:rFonts w:ascii="Garamond" w:hAnsi="Garamond"/>
                <w:sz w:val="28"/>
                <w:szCs w:val="28"/>
                <w:lang w:val="fr-FR"/>
              </w:rPr>
              <w:t>)</w:t>
            </w:r>
          </w:p>
          <w:p w14:paraId="0346E49B" w14:textId="0CC5A230" w:rsidR="0050273B" w:rsidRPr="00610979" w:rsidRDefault="00610979" w:rsidP="002D07DA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Restaurant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chains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(</w:t>
            </w:r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Quick,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  <w:lang w:val="fr-FR"/>
              </w:rPr>
              <w:t>TimHortons</w:t>
            </w:r>
            <w:r w:rsidR="00AE6EB8">
              <w:rPr>
                <w:rFonts w:ascii="Garamond" w:hAnsi="Garamond"/>
                <w:sz w:val="28"/>
                <w:szCs w:val="28"/>
                <w:lang w:val="fr-FR"/>
              </w:rPr>
              <w:t>enfrancais</w:t>
            </w:r>
            <w:proofErr w:type="spellEnd"/>
            <w:r w:rsidR="00AE6EB8">
              <w:rPr>
                <w:rFonts w:ascii="Garamond" w:hAnsi="Garamond"/>
                <w:sz w:val="28"/>
                <w:szCs w:val="28"/>
                <w:lang w:val="fr-FR"/>
              </w:rPr>
              <w:t>, McDonalds France &amp; Canada)</w:t>
            </w:r>
          </w:p>
          <w:p w14:paraId="1194086C" w14:textId="77777777" w:rsidR="0050273B" w:rsidRDefault="0050273B" w:rsidP="000A1842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PubTVgratuites</w:t>
            </w:r>
            <w:proofErr w:type="spellEnd"/>
          </w:p>
          <w:p w14:paraId="78329112" w14:textId="5DD27AD3" w:rsidR="00B63865" w:rsidRPr="00610979" w:rsidRDefault="00610979" w:rsidP="00610979">
            <w:pPr>
              <w:pStyle w:val="ListParagraph"/>
              <w:numPr>
                <w:ilvl w:val="0"/>
                <w:numId w:val="7"/>
              </w:num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Store chains, </w:t>
            </w:r>
            <w:r w:rsidRPr="00610979">
              <w:rPr>
                <w:rFonts w:ascii="Garamond" w:hAnsi="Garamond"/>
                <w:sz w:val="28"/>
                <w:szCs w:val="28"/>
              </w:rPr>
              <w:t xml:space="preserve"> (</w:t>
            </w:r>
            <w:proofErr w:type="spellStart"/>
            <w:r w:rsidR="00706A62" w:rsidRPr="00610979">
              <w:rPr>
                <w:rFonts w:ascii="Garamond" w:hAnsi="Garamond"/>
                <w:sz w:val="28"/>
                <w:szCs w:val="28"/>
              </w:rPr>
              <w:t>ELeclercFrance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, </w:t>
            </w:r>
            <w:proofErr w:type="spellStart"/>
            <w:r w:rsidR="00706A62" w:rsidRPr="00610979">
              <w:rPr>
                <w:rFonts w:ascii="Garamond" w:hAnsi="Garamond"/>
                <w:sz w:val="28"/>
                <w:szCs w:val="28"/>
              </w:rPr>
              <w:t>Auchan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, </w:t>
            </w:r>
            <w:r w:rsidRPr="00610979">
              <w:rPr>
                <w:rFonts w:ascii="Garamond" w:hAnsi="Garamond"/>
                <w:sz w:val="28"/>
                <w:szCs w:val="28"/>
              </w:rPr>
              <w:t>Carrefour France</w:t>
            </w:r>
            <w:r>
              <w:rPr>
                <w:rFonts w:ascii="Garamond" w:hAnsi="Garamond"/>
                <w:sz w:val="28"/>
                <w:szCs w:val="28"/>
              </w:rPr>
              <w:t xml:space="preserve">,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</w:rPr>
              <w:t>LeaderPriceOfficiel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>,</w:t>
            </w:r>
            <w:r w:rsidRPr="00610979">
              <w:rPr>
                <w:rFonts w:ascii="Garamond" w:hAnsi="Garamond"/>
                <w:sz w:val="28"/>
                <w:szCs w:val="28"/>
              </w:rPr>
              <w:t xml:space="preserve"> </w:t>
            </w:r>
            <w:proofErr w:type="spellStart"/>
            <w:r w:rsidR="00706A62" w:rsidRPr="00610979">
              <w:rPr>
                <w:rFonts w:ascii="Garamond" w:hAnsi="Garamond"/>
                <w:sz w:val="28"/>
                <w:szCs w:val="28"/>
              </w:rPr>
              <w:t>Intermarché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</w:rPr>
              <w:t xml:space="preserve"> Lidl France</w:t>
            </w:r>
            <w:r>
              <w:rPr>
                <w:rFonts w:ascii="Garamond" w:hAnsi="Garamond"/>
                <w:sz w:val="28"/>
                <w:szCs w:val="28"/>
              </w:rPr>
              <w:t xml:space="preserve">,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</w:rPr>
              <w:t>Bricomarche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</w:rPr>
              <w:t xml:space="preserve"> TV</w:t>
            </w:r>
            <w:r>
              <w:rPr>
                <w:rFonts w:ascii="Garamond" w:hAnsi="Garamond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Garamond" w:hAnsi="Garamond"/>
                <w:sz w:val="28"/>
                <w:szCs w:val="28"/>
              </w:rPr>
              <w:t>Galeries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Lafayette )</w:t>
            </w:r>
            <w:r w:rsidRPr="00610979">
              <w:rPr>
                <w:rFonts w:ascii="Garamond" w:hAnsi="Garamond"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</w:tcPr>
          <w:p w14:paraId="411EE3E8" w14:textId="6F9035BD" w:rsidR="00A05422" w:rsidRPr="00610979" w:rsidRDefault="00A05422" w:rsidP="00610979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C21C7C" w:rsidRPr="00344216" w14:paraId="62E6D0C4" w14:textId="77777777" w:rsidTr="5C367887">
        <w:trPr>
          <w:trHeight w:val="50"/>
        </w:trPr>
        <w:tc>
          <w:tcPr>
            <w:tcW w:w="2220" w:type="dxa"/>
            <w:gridSpan w:val="2"/>
            <w:vMerge/>
          </w:tcPr>
          <w:p w14:paraId="33C6918A" w14:textId="64DA95CD" w:rsidR="00C21C7C" w:rsidRPr="00221E49" w:rsidRDefault="00C21C7C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2580" w:type="dxa"/>
          </w:tcPr>
          <w:p w14:paraId="7B2C723D" w14:textId="77777777" w:rsidR="00C21C7C" w:rsidRPr="00C21C7C" w:rsidRDefault="00C21C7C" w:rsidP="00C21C7C">
            <w:pPr>
              <w:rPr>
                <w:rFonts w:ascii="Garamond" w:hAnsi="Garamond"/>
                <w:sz w:val="28"/>
                <w:szCs w:val="28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t>Les loisirs</w:t>
            </w:r>
          </w:p>
        </w:tc>
        <w:tc>
          <w:tcPr>
            <w:tcW w:w="4796" w:type="dxa"/>
          </w:tcPr>
          <w:p w14:paraId="5A7CE279" w14:textId="77777777" w:rsidR="00C21C7C" w:rsidRDefault="00502C39">
            <w:p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Youtube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channels for:</w:t>
            </w:r>
          </w:p>
          <w:p w14:paraId="0AC38BEB" w14:textId="420F8778" w:rsidR="00502C39" w:rsidRPr="002D07DA" w:rsidRDefault="002D07DA" w:rsidP="002D07DA">
            <w:pPr>
              <w:pStyle w:val="ListParagraph"/>
              <w:numPr>
                <w:ilvl w:val="0"/>
                <w:numId w:val="11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>Movie</w:t>
            </w:r>
            <w:proofErr w:type="spellEnd"/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>trailers</w:t>
            </w:r>
            <w:proofErr w:type="spellEnd"/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 (</w:t>
            </w:r>
            <w:r w:rsidR="00502C39" w:rsidRPr="002D07DA">
              <w:rPr>
                <w:rFonts w:ascii="Garamond" w:hAnsi="Garamond"/>
                <w:sz w:val="28"/>
                <w:szCs w:val="28"/>
                <w:lang w:val="fr-FR"/>
              </w:rPr>
              <w:t>Les cinémas Gaumont Pathé</w:t>
            </w:r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="00502C39" w:rsidRPr="002D07DA">
              <w:rPr>
                <w:rFonts w:ascii="Garamond" w:hAnsi="Garamond"/>
                <w:sz w:val="28"/>
                <w:szCs w:val="28"/>
                <w:lang w:val="fr-FR"/>
              </w:rPr>
              <w:t>FilmsActu</w:t>
            </w:r>
            <w:proofErr w:type="spellEnd"/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="00502C39" w:rsidRPr="002D07DA">
              <w:rPr>
                <w:rFonts w:ascii="Garamond" w:hAnsi="Garamond"/>
                <w:sz w:val="28"/>
                <w:szCs w:val="28"/>
                <w:lang w:val="fr-FR"/>
              </w:rPr>
              <w:t>AuCiné</w:t>
            </w:r>
            <w:proofErr w:type="spellEnd"/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502C39" w:rsidRPr="002D07DA">
              <w:rPr>
                <w:rFonts w:ascii="Garamond" w:hAnsi="Garamond"/>
                <w:sz w:val="28"/>
                <w:szCs w:val="28"/>
                <w:lang w:val="fr-FR"/>
              </w:rPr>
              <w:t>Bandes Annonces Cinéma</w:t>
            </w:r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>)</w:t>
            </w:r>
          </w:p>
          <w:p w14:paraId="191C8E7F" w14:textId="309A4E79" w:rsidR="00B63865" w:rsidRPr="002D07DA" w:rsidRDefault="002D07DA" w:rsidP="002D07DA">
            <w:pPr>
              <w:pStyle w:val="ListParagraph"/>
              <w:numPr>
                <w:ilvl w:val="0"/>
                <w:numId w:val="11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TV </w:t>
            </w:r>
            <w:proofErr w:type="spellStart"/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>Channels</w:t>
            </w:r>
            <w:proofErr w:type="spellEnd"/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 (</w:t>
            </w:r>
            <w:r w:rsidR="00502C39" w:rsidRPr="002D07DA">
              <w:rPr>
                <w:rFonts w:ascii="Garamond" w:hAnsi="Garamond"/>
                <w:sz w:val="28"/>
                <w:szCs w:val="28"/>
                <w:lang w:val="fr-FR"/>
              </w:rPr>
              <w:t>CANAL+</w:t>
            </w:r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502C39" w:rsidRPr="002D07DA">
              <w:rPr>
                <w:rFonts w:ascii="Garamond" w:hAnsi="Garamond"/>
                <w:sz w:val="28"/>
                <w:szCs w:val="28"/>
                <w:lang w:val="fr-FR"/>
              </w:rPr>
              <w:t>TF1</w:t>
            </w:r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B63865" w:rsidRPr="002D07DA">
              <w:rPr>
                <w:rFonts w:ascii="Garamond" w:hAnsi="Garamond"/>
                <w:sz w:val="28"/>
                <w:szCs w:val="28"/>
                <w:lang w:val="fr-FR"/>
              </w:rPr>
              <w:t>France 3 Toutes Régions</w:t>
            </w:r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B63865" w:rsidRPr="002D07DA">
              <w:rPr>
                <w:rFonts w:ascii="Garamond" w:hAnsi="Garamond"/>
                <w:sz w:val="28"/>
                <w:szCs w:val="28"/>
                <w:lang w:val="fr-FR"/>
              </w:rPr>
              <w:t>ARTE</w:t>
            </w:r>
            <w:r w:rsidRPr="002D07DA">
              <w:rPr>
                <w:rFonts w:ascii="Garamond" w:hAnsi="Garamond"/>
                <w:sz w:val="28"/>
                <w:szCs w:val="28"/>
                <w:lang w:val="fr-FR"/>
              </w:rPr>
              <w:t>)</w:t>
            </w:r>
          </w:p>
          <w:p w14:paraId="1F915B87" w14:textId="77777777" w:rsidR="00B63865" w:rsidRDefault="00B63865" w:rsidP="00AE6EB8">
            <w:pPr>
              <w:pStyle w:val="ListParagraph"/>
              <w:numPr>
                <w:ilvl w:val="0"/>
                <w:numId w:val="11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B63865">
              <w:rPr>
                <w:rFonts w:ascii="Garamond" w:hAnsi="Garamond"/>
                <w:sz w:val="28"/>
                <w:szCs w:val="28"/>
                <w:lang w:val="fr-FR"/>
              </w:rPr>
              <w:t xml:space="preserve">Opéra de Paris, 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Opéra national de Paris, </w:t>
            </w:r>
            <w:r w:rsidRPr="00B63865">
              <w:rPr>
                <w:rFonts w:ascii="Garamond" w:hAnsi="Garamond"/>
                <w:sz w:val="28"/>
                <w:szCs w:val="28"/>
                <w:lang w:val="fr-FR"/>
              </w:rPr>
              <w:t>Opéra d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e Lille, Opéra de Lyon, Opéra Dijon</w:t>
            </w:r>
          </w:p>
          <w:p w14:paraId="54466BB8" w14:textId="77777777" w:rsidR="00B92019" w:rsidRDefault="00B92019" w:rsidP="00B92019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2C9F470A" w14:textId="77777777" w:rsidR="00B92019" w:rsidRDefault="00B92019" w:rsidP="00B92019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2F170E01" w14:textId="738B8518" w:rsidR="00B92019" w:rsidRPr="00B92019" w:rsidRDefault="00B92019" w:rsidP="00B92019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4794" w:type="dxa"/>
          </w:tcPr>
          <w:p w14:paraId="6DFE9A5B" w14:textId="77777777" w:rsidR="00C21C7C" w:rsidRDefault="00A05422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Podcasts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available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on iTunes :</w:t>
            </w:r>
          </w:p>
          <w:p w14:paraId="31D9C54A" w14:textId="105465A5" w:rsidR="00A05422" w:rsidRDefault="00A05422" w:rsidP="00A05422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Zo</w:t>
            </w:r>
            <w:r w:rsidR="002D07DA">
              <w:rPr>
                <w:rFonts w:ascii="Garamond" w:hAnsi="Garamond"/>
                <w:sz w:val="28"/>
                <w:szCs w:val="28"/>
                <w:lang w:val="fr-FR"/>
              </w:rPr>
              <w:t xml:space="preserve">om cinéma ou livre </w:t>
            </w:r>
          </w:p>
          <w:p w14:paraId="01AE83A0" w14:textId="77777777" w:rsidR="00A05422" w:rsidRDefault="00A05422" w:rsidP="00A05422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Cinéma (France Bleu Azul)</w:t>
            </w:r>
          </w:p>
          <w:p w14:paraId="4761FBC3" w14:textId="77777777" w:rsidR="00610979" w:rsidRDefault="00610979" w:rsidP="00610979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12h30 (La 1</w:t>
            </w:r>
            <w:r w:rsidRPr="00715912">
              <w:rPr>
                <w:rFonts w:ascii="Garamond" w:hAnsi="Garamond"/>
                <w:sz w:val="28"/>
                <w:szCs w:val="28"/>
                <w:vertAlign w:val="superscript"/>
                <w:lang w:val="fr-FR"/>
              </w:rPr>
              <w:t>ère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, RTS)</w:t>
            </w:r>
          </w:p>
          <w:p w14:paraId="50071555" w14:textId="6A60083E" w:rsidR="00A05422" w:rsidRPr="00610979" w:rsidRDefault="00610979" w:rsidP="00610979">
            <w:pPr>
              <w:pStyle w:val="ListParagraph"/>
              <w:numPr>
                <w:ilvl w:val="0"/>
                <w:numId w:val="14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Cinémanecdotes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(Radio France)</w:t>
            </w:r>
          </w:p>
        </w:tc>
      </w:tr>
      <w:tr w:rsidR="00C21C7C" w:rsidRPr="00C21C7C" w14:paraId="2BD1EB0B" w14:textId="77777777" w:rsidTr="5C367887">
        <w:trPr>
          <w:trHeight w:val="290"/>
        </w:trPr>
        <w:tc>
          <w:tcPr>
            <w:tcW w:w="2220" w:type="dxa"/>
            <w:gridSpan w:val="2"/>
            <w:vMerge/>
          </w:tcPr>
          <w:p w14:paraId="4D9272CE" w14:textId="0A7281E0" w:rsidR="00C21C7C" w:rsidRPr="00C21C7C" w:rsidRDefault="00C21C7C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2580" w:type="dxa"/>
          </w:tcPr>
          <w:p w14:paraId="6672F97D" w14:textId="77777777" w:rsidR="00C21C7C" w:rsidRDefault="00C21C7C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t>Le sport</w:t>
            </w:r>
          </w:p>
          <w:p w14:paraId="63DA0DEB" w14:textId="77777777" w:rsidR="00AE6EB8" w:rsidRDefault="00AE6EB8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3F54E496" w14:textId="77777777" w:rsidR="00AE6EB8" w:rsidRDefault="00AE6EB8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  <w:p w14:paraId="4F8D35BB" w14:textId="75751243" w:rsidR="00AE6EB8" w:rsidRPr="00C21C7C" w:rsidRDefault="00AE6EB8" w:rsidP="00C21C7C">
            <w:pPr>
              <w:rPr>
                <w:rFonts w:ascii="Garamond" w:hAnsi="Garamond"/>
                <w:sz w:val="28"/>
                <w:szCs w:val="28"/>
                <w:lang w:val="fr-FR"/>
              </w:rPr>
            </w:pPr>
          </w:p>
        </w:tc>
        <w:tc>
          <w:tcPr>
            <w:tcW w:w="4796" w:type="dxa"/>
          </w:tcPr>
          <w:p w14:paraId="5208C1E4" w14:textId="458A524D" w:rsidR="00C21C7C" w:rsidRPr="00610979" w:rsidRDefault="5C367887" w:rsidP="00AE6EB8">
            <w:pPr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610979">
              <w:rPr>
                <w:rFonts w:ascii="Garamond" w:hAnsi="Garamond"/>
                <w:sz w:val="28"/>
                <w:szCs w:val="28"/>
              </w:rPr>
              <w:t>Youtube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</w:rPr>
              <w:t xml:space="preserve"> channels for:</w:t>
            </w:r>
          </w:p>
          <w:p w14:paraId="4B8C6221" w14:textId="799A5BA6" w:rsidR="00C21C7C" w:rsidRPr="00AE6EB8" w:rsidRDefault="5C367887" w:rsidP="00B07366">
            <w:pPr>
              <w:pStyle w:val="ListParagraph"/>
              <w:numPr>
                <w:ilvl w:val="0"/>
                <w:numId w:val="1"/>
              </w:numPr>
              <w:rPr>
                <w:rFonts w:ascii="Garamond" w:eastAsiaTheme="minorEastAsia" w:hAnsi="Garamond"/>
                <w:sz w:val="28"/>
                <w:szCs w:val="28"/>
              </w:rPr>
            </w:pPr>
            <w:proofErr w:type="spellStart"/>
            <w:r w:rsidRPr="00AE6EB8">
              <w:rPr>
                <w:rFonts w:ascii="Garamond" w:hAnsi="Garamond"/>
                <w:sz w:val="28"/>
                <w:szCs w:val="28"/>
              </w:rPr>
              <w:t>Franceolympique</w:t>
            </w:r>
            <w:proofErr w:type="spellEnd"/>
            <w:r w:rsidR="00AE6EB8" w:rsidRPr="00AE6EB8">
              <w:rPr>
                <w:rFonts w:ascii="Garamond" w:hAnsi="Garamond"/>
                <w:sz w:val="28"/>
                <w:szCs w:val="28"/>
              </w:rPr>
              <w:t xml:space="preserve">, </w:t>
            </w:r>
            <w:proofErr w:type="spellStart"/>
            <w:r w:rsidRPr="00AE6EB8">
              <w:rPr>
                <w:rFonts w:ascii="Garamond" w:hAnsi="Garamond"/>
                <w:sz w:val="28"/>
                <w:szCs w:val="28"/>
              </w:rPr>
              <w:t>Francetvsport</w:t>
            </w:r>
            <w:proofErr w:type="spellEnd"/>
          </w:p>
          <w:p w14:paraId="68DAB31E" w14:textId="31BAE94A" w:rsidR="00C21C7C" w:rsidRPr="00610979" w:rsidRDefault="5C367887" w:rsidP="00AE6EB8">
            <w:pPr>
              <w:pStyle w:val="ListParagraph"/>
              <w:numPr>
                <w:ilvl w:val="0"/>
                <w:numId w:val="1"/>
              </w:numPr>
              <w:rPr>
                <w:rFonts w:ascii="Garamond" w:eastAsiaTheme="minorEastAsia" w:hAnsi="Garamond"/>
                <w:sz w:val="28"/>
                <w:szCs w:val="28"/>
              </w:rPr>
            </w:pPr>
            <w:r w:rsidRPr="00610979">
              <w:rPr>
                <w:rFonts w:ascii="Garamond" w:hAnsi="Garamond"/>
                <w:sz w:val="28"/>
                <w:szCs w:val="28"/>
              </w:rPr>
              <w:t xml:space="preserve">IOC Media </w:t>
            </w:r>
          </w:p>
          <w:p w14:paraId="664423F2" w14:textId="53F2220F" w:rsidR="00C21C7C" w:rsidRPr="00610979" w:rsidRDefault="5C367887" w:rsidP="00AE6EB8">
            <w:pPr>
              <w:pStyle w:val="ListParagraph"/>
              <w:numPr>
                <w:ilvl w:val="0"/>
                <w:numId w:val="1"/>
              </w:numPr>
              <w:rPr>
                <w:rFonts w:ascii="Garamond" w:eastAsiaTheme="minorEastAsia" w:hAnsi="Garamond"/>
                <w:sz w:val="28"/>
                <w:szCs w:val="28"/>
              </w:rPr>
            </w:pPr>
            <w:proofErr w:type="spellStart"/>
            <w:r w:rsidRPr="00610979">
              <w:rPr>
                <w:rFonts w:ascii="Garamond" w:hAnsi="Garamond"/>
                <w:sz w:val="28"/>
                <w:szCs w:val="28"/>
              </w:rPr>
              <w:t>CDNParalympics</w:t>
            </w:r>
            <w:proofErr w:type="spellEnd"/>
          </w:p>
          <w:p w14:paraId="4D524C60" w14:textId="77777777" w:rsidR="00AE6EB8" w:rsidRPr="00AE6EB8" w:rsidRDefault="5C367887" w:rsidP="00AE6EB8">
            <w:pPr>
              <w:pStyle w:val="ListParagraph"/>
              <w:numPr>
                <w:ilvl w:val="0"/>
                <w:numId w:val="1"/>
              </w:numPr>
              <w:rPr>
                <w:rFonts w:ascii="Garamond" w:eastAsiaTheme="minorEastAsia" w:hAnsi="Garamond"/>
                <w:sz w:val="28"/>
                <w:szCs w:val="28"/>
              </w:rPr>
            </w:pPr>
            <w:r w:rsidRPr="00610979">
              <w:rPr>
                <w:rFonts w:ascii="Garamond" w:hAnsi="Garamond"/>
                <w:sz w:val="28"/>
                <w:szCs w:val="28"/>
              </w:rPr>
              <w:t xml:space="preserve">Team Canada / </w:t>
            </w:r>
            <w:proofErr w:type="spellStart"/>
            <w:r w:rsidRPr="00610979">
              <w:rPr>
                <w:rFonts w:ascii="Garamond" w:hAnsi="Garamond"/>
                <w:sz w:val="28"/>
                <w:szCs w:val="28"/>
              </w:rPr>
              <w:t>équipe</w:t>
            </w:r>
            <w:proofErr w:type="spellEnd"/>
            <w:r w:rsidRPr="00610979">
              <w:rPr>
                <w:rFonts w:ascii="Garamond" w:hAnsi="Garamond"/>
                <w:sz w:val="28"/>
                <w:szCs w:val="28"/>
              </w:rPr>
              <w:t xml:space="preserve"> Canada</w:t>
            </w:r>
          </w:p>
          <w:p w14:paraId="7AF66FE3" w14:textId="28D74B5D" w:rsidR="00C21C7C" w:rsidRPr="00AE6EB8" w:rsidRDefault="00AE6EB8" w:rsidP="00AE6EB8">
            <w:pPr>
              <w:pStyle w:val="ListParagraph"/>
              <w:numPr>
                <w:ilvl w:val="0"/>
                <w:numId w:val="1"/>
              </w:numPr>
              <w:rPr>
                <w:rFonts w:ascii="Garamond" w:eastAsiaTheme="minorEastAsia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W</w:t>
            </w:r>
            <w:r w:rsidR="5C367887" w:rsidRPr="00AE6EB8">
              <w:rPr>
                <w:rFonts w:ascii="Garamond" w:hAnsi="Garamond"/>
                <w:sz w:val="28"/>
                <w:szCs w:val="28"/>
              </w:rPr>
              <w:t>ater polo Canada</w:t>
            </w:r>
            <w:r w:rsidRPr="00AE6EB8">
              <w:rPr>
                <w:rFonts w:ascii="Garamond" w:hAnsi="Garamond"/>
                <w:sz w:val="28"/>
                <w:szCs w:val="28"/>
              </w:rPr>
              <w:t xml:space="preserve">, </w:t>
            </w:r>
            <w:r w:rsidR="5C367887" w:rsidRPr="00AE6EB8">
              <w:rPr>
                <w:rFonts w:ascii="Garamond" w:hAnsi="Garamond"/>
                <w:sz w:val="28"/>
                <w:szCs w:val="28"/>
              </w:rPr>
              <w:t>Speed skating Canada</w:t>
            </w:r>
            <w:r w:rsidRPr="00AE6EB8">
              <w:rPr>
                <w:rFonts w:ascii="Garamond" w:hAnsi="Garamond"/>
                <w:sz w:val="28"/>
                <w:szCs w:val="28"/>
              </w:rPr>
              <w:t xml:space="preserve">, </w:t>
            </w:r>
            <w:r w:rsidR="5C367887" w:rsidRPr="00AE6EB8">
              <w:rPr>
                <w:rFonts w:ascii="Garamond" w:hAnsi="Garamond"/>
                <w:sz w:val="28"/>
                <w:szCs w:val="28"/>
              </w:rPr>
              <w:t>Golf Canada</w:t>
            </w:r>
          </w:p>
        </w:tc>
        <w:tc>
          <w:tcPr>
            <w:tcW w:w="4794" w:type="dxa"/>
          </w:tcPr>
          <w:p w14:paraId="4D75CA1A" w14:textId="2B201802" w:rsidR="00B92019" w:rsidRPr="00B92019" w:rsidRDefault="00B92019" w:rsidP="00B92019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C21C7C" w:rsidRPr="00AE4939" w14:paraId="1045B089" w14:textId="77777777" w:rsidTr="5C367887">
        <w:trPr>
          <w:trHeight w:val="53"/>
        </w:trPr>
        <w:tc>
          <w:tcPr>
            <w:tcW w:w="2220" w:type="dxa"/>
            <w:gridSpan w:val="2"/>
            <w:vMerge/>
          </w:tcPr>
          <w:p w14:paraId="7EF6DE7E" w14:textId="56EB8432" w:rsidR="00C21C7C" w:rsidRPr="00B92019" w:rsidRDefault="00C21C7C" w:rsidP="00C21C7C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580" w:type="dxa"/>
          </w:tcPr>
          <w:p w14:paraId="1F91F6C4" w14:textId="77777777" w:rsidR="00C21C7C" w:rsidRPr="00C21C7C" w:rsidRDefault="00C21C7C" w:rsidP="00C21C7C">
            <w:pPr>
              <w:rPr>
                <w:rFonts w:ascii="Garamond" w:hAnsi="Garamond"/>
                <w:sz w:val="28"/>
                <w:szCs w:val="28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t>Le voyage</w:t>
            </w:r>
          </w:p>
        </w:tc>
        <w:tc>
          <w:tcPr>
            <w:tcW w:w="4796" w:type="dxa"/>
          </w:tcPr>
          <w:p w14:paraId="2B55892E" w14:textId="77777777" w:rsidR="00C21C7C" w:rsidRPr="009100E6" w:rsidRDefault="009100E6">
            <w:pPr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9100E6">
              <w:rPr>
                <w:rFonts w:ascii="Garamond" w:hAnsi="Garamond"/>
                <w:sz w:val="28"/>
                <w:szCs w:val="28"/>
              </w:rPr>
              <w:t>Youtube</w:t>
            </w:r>
            <w:proofErr w:type="spellEnd"/>
            <w:r w:rsidRPr="009100E6">
              <w:rPr>
                <w:rFonts w:ascii="Garamond" w:hAnsi="Garamond"/>
                <w:sz w:val="28"/>
                <w:szCs w:val="28"/>
              </w:rPr>
              <w:t xml:space="preserve"> channels for</w:t>
            </w:r>
          </w:p>
          <w:p w14:paraId="294B01D8" w14:textId="12869BF1" w:rsidR="00AE6EB8" w:rsidRPr="00AE6EB8" w:rsidRDefault="009100E6" w:rsidP="000B5C51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b/>
                <w:sz w:val="28"/>
                <w:szCs w:val="28"/>
                <w:lang w:val="fr-FR"/>
              </w:rPr>
            </w:pP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>Air France</w:t>
            </w:r>
            <w:r w:rsidR="00AE6EB8" w:rsidRPr="00AE6EB8">
              <w:rPr>
                <w:rFonts w:ascii="Garamond" w:hAnsi="Garamond"/>
                <w:sz w:val="28"/>
                <w:szCs w:val="28"/>
                <w:lang w:val="fr-FR"/>
              </w:rPr>
              <w:t>, Aéroports de Paris</w:t>
            </w:r>
          </w:p>
          <w:p w14:paraId="0FC18D9F" w14:textId="3391EBB9" w:rsidR="00AE6EB8" w:rsidRPr="00AE6EB8" w:rsidRDefault="00AE6EB8" w:rsidP="00AE6EB8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b/>
                <w:sz w:val="28"/>
                <w:szCs w:val="28"/>
                <w:lang w:val="fr-FR"/>
              </w:rPr>
            </w:pP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Train </w:t>
            </w:r>
            <w:proofErr w:type="spellStart"/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>companies</w:t>
            </w:r>
            <w:proofErr w:type="spellEnd"/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 : </w:t>
            </w:r>
            <w:r w:rsidR="009100E6" w:rsidRPr="00AE6EB8">
              <w:rPr>
                <w:rFonts w:ascii="Garamond" w:hAnsi="Garamond"/>
                <w:sz w:val="28"/>
                <w:szCs w:val="28"/>
                <w:lang w:val="fr-FR"/>
              </w:rPr>
              <w:t>SNCF, voyages-sncf.com, gares &amp; connexions</w:t>
            </w: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="00EC4FA2" w:rsidRPr="00AE6EB8">
              <w:rPr>
                <w:rFonts w:ascii="Garamond" w:hAnsi="Garamond"/>
                <w:sz w:val="28"/>
                <w:szCs w:val="28"/>
                <w:lang w:val="fr-FR"/>
              </w:rPr>
              <w:t>SNCBtv</w:t>
            </w:r>
            <w:proofErr w:type="spellEnd"/>
            <w:r w:rsidR="0039786B"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 (Belgique)</w:t>
            </w: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Pr="00541119">
              <w:rPr>
                <w:rFonts w:ascii="Garamond" w:hAnsi="Garamond"/>
                <w:sz w:val="28"/>
                <w:szCs w:val="28"/>
                <w:lang w:val="fr-FR"/>
              </w:rPr>
              <w:t>SBB CFF FFS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(Suisse)</w:t>
            </w:r>
            <w:r w:rsidRPr="00541119">
              <w:rPr>
                <w:rFonts w:ascii="Garamond" w:hAnsi="Garamond"/>
                <w:sz w:val="28"/>
                <w:szCs w:val="28"/>
                <w:lang w:val="fr-FR"/>
              </w:rPr>
              <w:t>,</w:t>
            </w: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>ViarailCanadaInc</w:t>
            </w:r>
            <w:proofErr w:type="spellEnd"/>
          </w:p>
          <w:p w14:paraId="6897B4F2" w14:textId="757AB557" w:rsidR="000B496F" w:rsidRPr="00AE6EB8" w:rsidRDefault="00AE6EB8" w:rsidP="00AA3BB4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b/>
                <w:sz w:val="28"/>
                <w:szCs w:val="28"/>
                <w:lang w:val="fr-FR"/>
              </w:rPr>
            </w:pP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Bus &amp; Metro : </w:t>
            </w:r>
            <w:r w:rsidR="002F76F7" w:rsidRPr="00AE6EB8">
              <w:rPr>
                <w:rFonts w:ascii="Garamond" w:hAnsi="Garamond"/>
                <w:sz w:val="28"/>
                <w:szCs w:val="28"/>
                <w:lang w:val="fr-FR"/>
              </w:rPr>
              <w:t>STIF (Île de France)</w:t>
            </w: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EC4FA2" w:rsidRPr="00AE6EB8">
              <w:rPr>
                <w:rFonts w:ascii="Garamond" w:hAnsi="Garamond"/>
                <w:sz w:val="28"/>
                <w:szCs w:val="28"/>
                <w:lang w:val="fr-FR"/>
              </w:rPr>
              <w:t>STIB MIVB (Bruxelles)</w:t>
            </w: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2F76F7" w:rsidRPr="00AE6EB8">
              <w:rPr>
                <w:rFonts w:ascii="Garamond" w:hAnsi="Garamond"/>
                <w:sz w:val="28"/>
                <w:szCs w:val="28"/>
                <w:lang w:val="fr-FR"/>
              </w:rPr>
              <w:t>RATP (Paris)</w:t>
            </w: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="002F76F7" w:rsidRPr="00AE6EB8">
              <w:rPr>
                <w:rFonts w:ascii="Garamond" w:hAnsi="Garamond"/>
                <w:sz w:val="28"/>
                <w:szCs w:val="28"/>
                <w:lang w:val="fr-FR"/>
              </w:rPr>
              <w:t>Starbusmetro</w:t>
            </w:r>
            <w:proofErr w:type="spellEnd"/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 (Rennes), </w:t>
            </w:r>
            <w:proofErr w:type="spellStart"/>
            <w:r w:rsidR="00A31AE1" w:rsidRPr="00AE6EB8">
              <w:rPr>
                <w:rFonts w:ascii="Garamond" w:hAnsi="Garamond"/>
                <w:sz w:val="28"/>
                <w:szCs w:val="28"/>
                <w:lang w:val="fr-FR"/>
              </w:rPr>
              <w:t>Citalis</w:t>
            </w:r>
            <w:proofErr w:type="spellEnd"/>
            <w:r w:rsidR="00A31AE1"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 </w:t>
            </w:r>
            <w:r w:rsidR="000801C2" w:rsidRPr="00AE6EB8">
              <w:rPr>
                <w:rFonts w:ascii="Garamond" w:hAnsi="Garamond"/>
                <w:sz w:val="28"/>
                <w:szCs w:val="28"/>
                <w:lang w:val="fr-FR"/>
              </w:rPr>
              <w:t>(</w:t>
            </w:r>
            <w:r w:rsidR="00A31AE1" w:rsidRPr="00AE6EB8">
              <w:rPr>
                <w:rFonts w:ascii="Garamond" w:hAnsi="Garamond"/>
                <w:sz w:val="28"/>
                <w:szCs w:val="28"/>
                <w:lang w:val="fr-FR"/>
              </w:rPr>
              <w:t>Réunion</w:t>
            </w:r>
            <w:r w:rsidR="000801C2" w:rsidRPr="00AE6EB8">
              <w:rPr>
                <w:rFonts w:ascii="Garamond" w:hAnsi="Garamond"/>
                <w:sz w:val="28"/>
                <w:szCs w:val="28"/>
                <w:lang w:val="fr-FR"/>
              </w:rPr>
              <w:t>)</w:t>
            </w: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0B496F" w:rsidRPr="00AE6EB8">
              <w:rPr>
                <w:rFonts w:ascii="Garamond" w:hAnsi="Garamond"/>
                <w:sz w:val="28"/>
                <w:szCs w:val="28"/>
                <w:lang w:val="fr-FR"/>
              </w:rPr>
              <w:t>Transports Toulouse</w:t>
            </w: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="000B496F" w:rsidRPr="00AE6EB8">
              <w:rPr>
                <w:rFonts w:ascii="Garamond" w:hAnsi="Garamond"/>
                <w:sz w:val="28"/>
                <w:szCs w:val="28"/>
                <w:lang w:val="fr-FR"/>
              </w:rPr>
              <w:t>TAG Grenoble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,</w:t>
            </w:r>
            <w:r w:rsidRPr="00541119">
              <w:rPr>
                <w:rFonts w:ascii="Garamond" w:hAnsi="Garamond"/>
                <w:sz w:val="28"/>
                <w:szCs w:val="28"/>
                <w:lang w:val="fr-FR"/>
              </w:rPr>
              <w:t xml:space="preserve"> TL Lausanne, </w:t>
            </w: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TransN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Pr="00541119">
              <w:rPr>
                <w:rFonts w:ascii="Garamond" w:hAnsi="Garamond"/>
                <w:sz w:val="28"/>
                <w:szCs w:val="28"/>
                <w:lang w:val="fr-FR"/>
              </w:rPr>
              <w:t>Transports Publics Fribourgeois TPF (Suisse)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GO Transit, </w:t>
            </w:r>
            <w:proofErr w:type="spellStart"/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>Metrolinx</w:t>
            </w:r>
            <w:proofErr w:type="spellEnd"/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proofErr w:type="spellStart"/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>PRESTOcard</w:t>
            </w:r>
            <w:proofErr w:type="spellEnd"/>
            <w:r w:rsidRPr="00AE6EB8">
              <w:rPr>
                <w:rFonts w:ascii="Garamond" w:hAnsi="Garamond"/>
                <w:sz w:val="28"/>
                <w:szCs w:val="28"/>
                <w:lang w:val="fr-FR"/>
              </w:rPr>
              <w:t xml:space="preserve">, </w:t>
            </w:r>
            <w:r>
              <w:rPr>
                <w:rFonts w:ascii="Garamond" w:hAnsi="Garamond"/>
                <w:sz w:val="28"/>
                <w:szCs w:val="28"/>
                <w:lang w:val="fr-FR"/>
              </w:rPr>
              <w:t>STO – Société de transport de l’Outaouais</w:t>
            </w:r>
          </w:p>
          <w:p w14:paraId="144A188A" w14:textId="77777777" w:rsidR="006F5651" w:rsidRPr="006F5651" w:rsidRDefault="006F5651" w:rsidP="009100E6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Tourismepau</w:t>
            </w:r>
            <w:proofErr w:type="spellEnd"/>
          </w:p>
          <w:p w14:paraId="258C8C38" w14:textId="7BDDFA6D" w:rsidR="000801C2" w:rsidRPr="00AE6EB8" w:rsidRDefault="0039786B" w:rsidP="00AE6EB8">
            <w:pPr>
              <w:pStyle w:val="ListParagraph"/>
              <w:numPr>
                <w:ilvl w:val="0"/>
                <w:numId w:val="3"/>
              </w:numPr>
              <w:rPr>
                <w:rFonts w:ascii="Garamond" w:hAnsi="Garamond"/>
                <w:b/>
                <w:sz w:val="28"/>
                <w:szCs w:val="28"/>
                <w:lang w:val="fr-FR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  <w:lang w:val="fr-FR"/>
              </w:rPr>
              <w:t>GoldenPass</w:t>
            </w:r>
            <w:proofErr w:type="spellEnd"/>
            <w:r>
              <w:rPr>
                <w:rFonts w:ascii="Garamond" w:hAnsi="Garamond"/>
                <w:sz w:val="28"/>
                <w:szCs w:val="28"/>
                <w:lang w:val="fr-FR"/>
              </w:rPr>
              <w:t xml:space="preserve"> – MOB (Suisse)</w:t>
            </w:r>
          </w:p>
        </w:tc>
        <w:tc>
          <w:tcPr>
            <w:tcW w:w="4794" w:type="dxa"/>
          </w:tcPr>
          <w:p w14:paraId="0064D615" w14:textId="77777777" w:rsidR="00C21C7C" w:rsidRDefault="00221E49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Podcasts available on iTunes:</w:t>
            </w:r>
          </w:p>
          <w:p w14:paraId="261270DB" w14:textId="77777777" w:rsidR="00221E49" w:rsidRDefault="00221E49" w:rsidP="00221E49">
            <w:pPr>
              <w:pStyle w:val="ListParagraph"/>
              <w:numPr>
                <w:ilvl w:val="0"/>
                <w:numId w:val="17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Autour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du Monde (Europe 1)</w:t>
            </w:r>
          </w:p>
          <w:p w14:paraId="1611E163" w14:textId="77777777" w:rsidR="003A6441" w:rsidRDefault="003A6441" w:rsidP="003A6441">
            <w:pPr>
              <w:rPr>
                <w:rFonts w:ascii="Garamond" w:hAnsi="Garamond"/>
                <w:sz w:val="28"/>
                <w:szCs w:val="28"/>
              </w:rPr>
            </w:pPr>
          </w:p>
          <w:p w14:paraId="3A74D8C5" w14:textId="77777777" w:rsidR="003A6441" w:rsidRPr="002D07DA" w:rsidRDefault="003A6441" w:rsidP="003A6441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Podcasts available on</w:t>
            </w:r>
            <w:r w:rsidRPr="002D07DA">
              <w:rPr>
                <w:rFonts w:ascii="Garamond" w:hAnsi="Garamond"/>
                <w:sz w:val="28"/>
                <w:szCs w:val="28"/>
              </w:rPr>
              <w:t xml:space="preserve"> </w:t>
            </w:r>
            <w:hyperlink r:id="rId7" w:history="1">
              <w:r w:rsidRPr="002D07DA">
                <w:rPr>
                  <w:rStyle w:val="Hyperlink"/>
                  <w:rFonts w:ascii="Garamond" w:hAnsi="Garamond"/>
                  <w:sz w:val="28"/>
                  <w:szCs w:val="28"/>
                </w:rPr>
                <w:t>www.zevisit.com</w:t>
              </w:r>
            </w:hyperlink>
            <w:r w:rsidRPr="002D07DA">
              <w:rPr>
                <w:rFonts w:ascii="Garamond" w:hAnsi="Garamond"/>
                <w:sz w:val="28"/>
                <w:szCs w:val="28"/>
              </w:rPr>
              <w:t xml:space="preserve">. </w:t>
            </w:r>
          </w:p>
          <w:p w14:paraId="5158CE5A" w14:textId="3FF5240D" w:rsidR="003A6441" w:rsidRPr="003A6441" w:rsidRDefault="003A6441" w:rsidP="003A6441">
            <w:pPr>
              <w:rPr>
                <w:rFonts w:ascii="Garamond" w:hAnsi="Garamond"/>
                <w:sz w:val="28"/>
                <w:szCs w:val="28"/>
              </w:rPr>
            </w:pPr>
          </w:p>
        </w:tc>
      </w:tr>
      <w:tr w:rsidR="00C21C7C" w:rsidRPr="00B92019" w14:paraId="30DB526E" w14:textId="77777777" w:rsidTr="5C367887">
        <w:trPr>
          <w:trHeight w:val="50"/>
        </w:trPr>
        <w:tc>
          <w:tcPr>
            <w:tcW w:w="2220" w:type="dxa"/>
            <w:gridSpan w:val="2"/>
            <w:vMerge/>
          </w:tcPr>
          <w:p w14:paraId="7A5A2196" w14:textId="77777777" w:rsidR="00C21C7C" w:rsidRPr="003A6441" w:rsidRDefault="00C21C7C" w:rsidP="00C21C7C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580" w:type="dxa"/>
          </w:tcPr>
          <w:p w14:paraId="70797098" w14:textId="77777777" w:rsidR="00C21C7C" w:rsidRPr="00C21C7C" w:rsidRDefault="00C21C7C" w:rsidP="00C21C7C">
            <w:pPr>
              <w:rPr>
                <w:rFonts w:ascii="Garamond" w:hAnsi="Garamond"/>
                <w:sz w:val="28"/>
                <w:szCs w:val="28"/>
              </w:rPr>
            </w:pPr>
            <w:r w:rsidRPr="00C21C7C">
              <w:rPr>
                <w:rFonts w:ascii="Garamond" w:hAnsi="Garamond"/>
                <w:sz w:val="28"/>
                <w:szCs w:val="28"/>
                <w:lang w:val="fr-FR"/>
              </w:rPr>
              <w:t>Le monde du travail</w:t>
            </w:r>
          </w:p>
        </w:tc>
        <w:tc>
          <w:tcPr>
            <w:tcW w:w="4796" w:type="dxa"/>
          </w:tcPr>
          <w:p w14:paraId="74343B50" w14:textId="77777777" w:rsidR="00C21C7C" w:rsidRDefault="00AE4939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 xml:space="preserve">See </w:t>
            </w:r>
            <w:proofErr w:type="spellStart"/>
            <w:r>
              <w:rPr>
                <w:rFonts w:ascii="Garamond" w:hAnsi="Garamond"/>
                <w:sz w:val="28"/>
                <w:szCs w:val="28"/>
              </w:rPr>
              <w:t>Youtube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channels for:</w:t>
            </w:r>
          </w:p>
          <w:p w14:paraId="32683A53" w14:textId="77777777" w:rsidR="00AE4939" w:rsidRPr="00AE4939" w:rsidRDefault="00AE4939" w:rsidP="00AE4939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8"/>
                <w:szCs w:val="28"/>
              </w:rPr>
            </w:pPr>
            <w:proofErr w:type="spellStart"/>
            <w:r>
              <w:rPr>
                <w:rFonts w:ascii="Garamond" w:hAnsi="Garamond"/>
                <w:sz w:val="28"/>
                <w:szCs w:val="28"/>
              </w:rPr>
              <w:t>Transev</w:t>
            </w:r>
            <w:proofErr w:type="spellEnd"/>
            <w:r>
              <w:rPr>
                <w:rFonts w:ascii="Garamond" w:hAnsi="Garamond"/>
                <w:sz w:val="28"/>
                <w:szCs w:val="28"/>
              </w:rPr>
              <w:t xml:space="preserve"> IDF </w:t>
            </w:r>
            <w:proofErr w:type="spellStart"/>
            <w:r>
              <w:rPr>
                <w:rFonts w:ascii="Garamond" w:hAnsi="Garamond"/>
                <w:sz w:val="28"/>
                <w:szCs w:val="28"/>
              </w:rPr>
              <w:t>Sud</w:t>
            </w:r>
            <w:proofErr w:type="spellEnd"/>
          </w:p>
        </w:tc>
        <w:tc>
          <w:tcPr>
            <w:tcW w:w="4794" w:type="dxa"/>
          </w:tcPr>
          <w:p w14:paraId="6D6E4506" w14:textId="77777777" w:rsidR="00C21C7C" w:rsidRDefault="00A05422">
            <w:pPr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Podcasts available in iTunes:</w:t>
            </w:r>
          </w:p>
          <w:p w14:paraId="07148DD5" w14:textId="77777777" w:rsidR="00A05422" w:rsidRPr="00A05422" w:rsidRDefault="00A05422" w:rsidP="00A0542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 w:rsidRPr="00A05422">
              <w:rPr>
                <w:rFonts w:ascii="Garamond" w:hAnsi="Garamond"/>
                <w:sz w:val="28"/>
                <w:szCs w:val="28"/>
                <w:lang w:val="fr-FR"/>
              </w:rPr>
              <w:t>2 minutes pour l’emploi (France Bleu)</w:t>
            </w:r>
          </w:p>
          <w:p w14:paraId="213CC22C" w14:textId="77777777" w:rsidR="00A05422" w:rsidRDefault="00A05422" w:rsidP="00A0542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Le Coach emploi (France Bleu)</w:t>
            </w:r>
          </w:p>
          <w:p w14:paraId="7B59AD80" w14:textId="77777777" w:rsidR="00A05422" w:rsidRDefault="00A05422" w:rsidP="00A0542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L’esprit d’entreprise (France Bleu)</w:t>
            </w:r>
          </w:p>
          <w:p w14:paraId="157106AA" w14:textId="3807A0F8" w:rsidR="00221E49" w:rsidRPr="00A05422" w:rsidRDefault="00221E49" w:rsidP="00A05422">
            <w:pPr>
              <w:pStyle w:val="ListParagraph"/>
              <w:numPr>
                <w:ilvl w:val="0"/>
                <w:numId w:val="5"/>
              </w:numPr>
              <w:rPr>
                <w:rFonts w:ascii="Garamond" w:hAnsi="Garamond"/>
                <w:sz w:val="28"/>
                <w:szCs w:val="28"/>
                <w:lang w:val="fr-FR"/>
              </w:rPr>
            </w:pPr>
            <w:r>
              <w:rPr>
                <w:rFonts w:ascii="Garamond" w:hAnsi="Garamond"/>
                <w:sz w:val="28"/>
                <w:szCs w:val="28"/>
                <w:lang w:val="fr-FR"/>
              </w:rPr>
              <w:t>La minute conso (France Bleu)</w:t>
            </w:r>
          </w:p>
        </w:tc>
      </w:tr>
    </w:tbl>
    <w:p w14:paraId="4199EF4E" w14:textId="77777777" w:rsidR="00C21C7C" w:rsidRPr="00C21C7C" w:rsidRDefault="00C21C7C">
      <w:pPr>
        <w:rPr>
          <w:rFonts w:ascii="Garamond" w:hAnsi="Garamond"/>
          <w:sz w:val="28"/>
          <w:szCs w:val="28"/>
          <w:lang w:val="fr-FR"/>
        </w:rPr>
      </w:pPr>
    </w:p>
    <w:sectPr w:rsidR="00C21C7C" w:rsidRPr="00C21C7C" w:rsidSect="00C21C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26E72"/>
    <w:multiLevelType w:val="hybridMultilevel"/>
    <w:tmpl w:val="FE3AA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F61E8"/>
    <w:multiLevelType w:val="hybridMultilevel"/>
    <w:tmpl w:val="8D743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656C1"/>
    <w:multiLevelType w:val="hybridMultilevel"/>
    <w:tmpl w:val="FC78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A10CB"/>
    <w:multiLevelType w:val="hybridMultilevel"/>
    <w:tmpl w:val="DDACA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47730D"/>
    <w:multiLevelType w:val="hybridMultilevel"/>
    <w:tmpl w:val="008C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E9061D"/>
    <w:multiLevelType w:val="hybridMultilevel"/>
    <w:tmpl w:val="65CE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0406AA"/>
    <w:multiLevelType w:val="hybridMultilevel"/>
    <w:tmpl w:val="CD280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66646"/>
    <w:multiLevelType w:val="hybridMultilevel"/>
    <w:tmpl w:val="D06AF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D2EAE"/>
    <w:multiLevelType w:val="hybridMultilevel"/>
    <w:tmpl w:val="0884E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03576"/>
    <w:multiLevelType w:val="hybridMultilevel"/>
    <w:tmpl w:val="36363A3E"/>
    <w:lvl w:ilvl="0" w:tplc="BE7C4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98A1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2433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CA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7667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3A5F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CF3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4E71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EA5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26098"/>
    <w:multiLevelType w:val="hybridMultilevel"/>
    <w:tmpl w:val="7E76E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C25CB"/>
    <w:multiLevelType w:val="hybridMultilevel"/>
    <w:tmpl w:val="1A161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352F78"/>
    <w:multiLevelType w:val="hybridMultilevel"/>
    <w:tmpl w:val="61625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BD106D"/>
    <w:multiLevelType w:val="hybridMultilevel"/>
    <w:tmpl w:val="95C40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7A6A7C"/>
    <w:multiLevelType w:val="hybridMultilevel"/>
    <w:tmpl w:val="D4F09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732135"/>
    <w:multiLevelType w:val="hybridMultilevel"/>
    <w:tmpl w:val="631C8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C358D0"/>
    <w:multiLevelType w:val="hybridMultilevel"/>
    <w:tmpl w:val="B04AAC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80C4F"/>
    <w:multiLevelType w:val="hybridMultilevel"/>
    <w:tmpl w:val="B502B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AE6B2F"/>
    <w:multiLevelType w:val="hybridMultilevel"/>
    <w:tmpl w:val="6AB4E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2910AE"/>
    <w:multiLevelType w:val="hybridMultilevel"/>
    <w:tmpl w:val="13E6D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714CB4"/>
    <w:multiLevelType w:val="hybridMultilevel"/>
    <w:tmpl w:val="B2B66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61704"/>
    <w:multiLevelType w:val="hybridMultilevel"/>
    <w:tmpl w:val="3F249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2C4006"/>
    <w:multiLevelType w:val="hybridMultilevel"/>
    <w:tmpl w:val="BA4A4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E6637"/>
    <w:multiLevelType w:val="hybridMultilevel"/>
    <w:tmpl w:val="26609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3C2F61"/>
    <w:multiLevelType w:val="hybridMultilevel"/>
    <w:tmpl w:val="9DFC6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2"/>
  </w:num>
  <w:num w:numId="4">
    <w:abstractNumId w:val="16"/>
  </w:num>
  <w:num w:numId="5">
    <w:abstractNumId w:val="13"/>
  </w:num>
  <w:num w:numId="6">
    <w:abstractNumId w:val="6"/>
  </w:num>
  <w:num w:numId="7">
    <w:abstractNumId w:val="21"/>
  </w:num>
  <w:num w:numId="8">
    <w:abstractNumId w:val="8"/>
  </w:num>
  <w:num w:numId="9">
    <w:abstractNumId w:val="20"/>
  </w:num>
  <w:num w:numId="10">
    <w:abstractNumId w:val="5"/>
  </w:num>
  <w:num w:numId="11">
    <w:abstractNumId w:val="12"/>
  </w:num>
  <w:num w:numId="12">
    <w:abstractNumId w:val="18"/>
  </w:num>
  <w:num w:numId="13">
    <w:abstractNumId w:val="4"/>
  </w:num>
  <w:num w:numId="14">
    <w:abstractNumId w:val="15"/>
  </w:num>
  <w:num w:numId="15">
    <w:abstractNumId w:val="0"/>
  </w:num>
  <w:num w:numId="16">
    <w:abstractNumId w:val="11"/>
  </w:num>
  <w:num w:numId="17">
    <w:abstractNumId w:val="7"/>
  </w:num>
  <w:num w:numId="18">
    <w:abstractNumId w:val="10"/>
  </w:num>
  <w:num w:numId="19">
    <w:abstractNumId w:val="24"/>
  </w:num>
  <w:num w:numId="20">
    <w:abstractNumId w:val="1"/>
  </w:num>
  <w:num w:numId="21">
    <w:abstractNumId w:val="19"/>
  </w:num>
  <w:num w:numId="22">
    <w:abstractNumId w:val="23"/>
  </w:num>
  <w:num w:numId="23">
    <w:abstractNumId w:val="17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7C"/>
    <w:rsid w:val="00043E56"/>
    <w:rsid w:val="000801C2"/>
    <w:rsid w:val="000A1842"/>
    <w:rsid w:val="000B2721"/>
    <w:rsid w:val="000B496F"/>
    <w:rsid w:val="000B6A22"/>
    <w:rsid w:val="000C5D7B"/>
    <w:rsid w:val="00180790"/>
    <w:rsid w:val="001A4B09"/>
    <w:rsid w:val="001D2276"/>
    <w:rsid w:val="00206992"/>
    <w:rsid w:val="00221E49"/>
    <w:rsid w:val="00234941"/>
    <w:rsid w:val="002D07DA"/>
    <w:rsid w:val="002F76F7"/>
    <w:rsid w:val="00306859"/>
    <w:rsid w:val="00323F0E"/>
    <w:rsid w:val="00344216"/>
    <w:rsid w:val="0039786B"/>
    <w:rsid w:val="003A6441"/>
    <w:rsid w:val="0050273B"/>
    <w:rsid w:val="00502C39"/>
    <w:rsid w:val="00541119"/>
    <w:rsid w:val="005E4E61"/>
    <w:rsid w:val="00610979"/>
    <w:rsid w:val="006F5651"/>
    <w:rsid w:val="00706A62"/>
    <w:rsid w:val="00715912"/>
    <w:rsid w:val="009100E6"/>
    <w:rsid w:val="00A05422"/>
    <w:rsid w:val="00A31AE1"/>
    <w:rsid w:val="00AE4939"/>
    <w:rsid w:val="00AE6EB8"/>
    <w:rsid w:val="00B63865"/>
    <w:rsid w:val="00B92019"/>
    <w:rsid w:val="00C21C7C"/>
    <w:rsid w:val="00CD70EB"/>
    <w:rsid w:val="00D83E9E"/>
    <w:rsid w:val="00EC4FA2"/>
    <w:rsid w:val="00EE1C73"/>
    <w:rsid w:val="00F36E50"/>
    <w:rsid w:val="00F60B05"/>
    <w:rsid w:val="5C36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1AAC9"/>
  <w15:chartTrackingRefBased/>
  <w15:docId w15:val="{C1261EB2-F28E-496D-8247-59BAFA10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1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00E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42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0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evisi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evisi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A5980-5F6A-41B9-9111-1BA31BE4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Cartwright</dc:creator>
  <cp:keywords/>
  <dc:description/>
  <cp:lastModifiedBy>Anna Cartwright</cp:lastModifiedBy>
  <cp:revision>7</cp:revision>
  <cp:lastPrinted>2016-03-04T20:11:00Z</cp:lastPrinted>
  <dcterms:created xsi:type="dcterms:W3CDTF">2016-03-02T20:37:00Z</dcterms:created>
  <dcterms:modified xsi:type="dcterms:W3CDTF">2016-03-04T20:17:00Z</dcterms:modified>
</cp:coreProperties>
</file>